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F98" w:rsidRPr="00746F98" w:rsidRDefault="00746F98" w:rsidP="00746F98">
      <w:pPr>
        <w:widowControl/>
        <w:autoSpaceDE/>
        <w:autoSpaceDN/>
        <w:spacing w:after="160" w:line="259" w:lineRule="auto"/>
        <w:ind w:right="-365"/>
        <w:jc w:val="center"/>
        <w:rPr>
          <w:rFonts w:eastAsia="Calibri"/>
          <w:sz w:val="20"/>
          <w:szCs w:val="20"/>
          <w:lang w:eastAsia="ru-RU"/>
        </w:rPr>
      </w:pPr>
      <w:r w:rsidRPr="00746F98">
        <w:rPr>
          <w:rFonts w:eastAsia="Calibri"/>
          <w:sz w:val="20"/>
          <w:szCs w:val="20"/>
          <w:lang w:eastAsia="ru-RU"/>
        </w:rPr>
        <w:t>МУНИЦИПАЛЬНОЕ БЮДЖЕТНОЕ ОБЩЕОБРАЗОВАТЕЛЬНОЕ УЧРЕЖДЕНИЕ</w:t>
      </w:r>
    </w:p>
    <w:p w:rsidR="00746F98" w:rsidRPr="00746F98" w:rsidRDefault="00746F98" w:rsidP="00746F98">
      <w:pPr>
        <w:widowControl/>
        <w:autoSpaceDE/>
        <w:autoSpaceDN/>
        <w:spacing w:after="160" w:line="259" w:lineRule="auto"/>
        <w:ind w:right="-365"/>
        <w:jc w:val="center"/>
        <w:rPr>
          <w:rFonts w:eastAsia="Calibri"/>
          <w:sz w:val="20"/>
          <w:szCs w:val="20"/>
          <w:lang w:eastAsia="ru-RU"/>
        </w:rPr>
      </w:pPr>
      <w:r w:rsidRPr="00746F98">
        <w:rPr>
          <w:rFonts w:eastAsia="Calibri"/>
          <w:sz w:val="20"/>
          <w:szCs w:val="20"/>
          <w:lang w:eastAsia="ru-RU"/>
        </w:rPr>
        <w:t xml:space="preserve">«ОДНОЛУЦКАЯ ОСНОВНАЯ ОБЩЕОБРАЗОВАТЕЛЬНАЯ ШКОЛА </w:t>
      </w:r>
    </w:p>
    <w:p w:rsidR="00746F98" w:rsidRPr="00746F98" w:rsidRDefault="00746F98" w:rsidP="00746F98">
      <w:pPr>
        <w:widowControl/>
        <w:autoSpaceDE/>
        <w:autoSpaceDN/>
        <w:spacing w:after="160" w:line="259" w:lineRule="auto"/>
        <w:ind w:right="-365"/>
        <w:jc w:val="center"/>
        <w:rPr>
          <w:rFonts w:eastAsia="Calibri"/>
          <w:sz w:val="20"/>
          <w:szCs w:val="20"/>
          <w:lang w:eastAsia="ru-RU"/>
        </w:rPr>
      </w:pPr>
      <w:r w:rsidRPr="00746F98">
        <w:rPr>
          <w:rFonts w:eastAsia="Calibri"/>
          <w:sz w:val="20"/>
          <w:szCs w:val="20"/>
          <w:lang w:eastAsia="ru-RU"/>
        </w:rPr>
        <w:t>ИМЕНИ ГЕРОЯ СОВЕТСКОГО СОЮЗА ИВАНА ИЛЬИЧА АВЕРЬЯНОВА»</w:t>
      </w:r>
    </w:p>
    <w:p w:rsidR="00746F98" w:rsidRPr="00746F98" w:rsidRDefault="00746F98" w:rsidP="00746F98">
      <w:pPr>
        <w:widowControl/>
        <w:autoSpaceDE/>
        <w:autoSpaceDN/>
        <w:spacing w:after="160" w:line="259" w:lineRule="auto"/>
        <w:jc w:val="center"/>
        <w:rPr>
          <w:sz w:val="28"/>
          <w:szCs w:val="28"/>
          <w:lang w:eastAsia="ru-RU"/>
        </w:rPr>
      </w:pPr>
      <w:r w:rsidRPr="00746F98">
        <w:rPr>
          <w:rFonts w:eastAsia="Calibri"/>
          <w:sz w:val="20"/>
          <w:szCs w:val="20"/>
          <w:u w:val="single"/>
          <w:lang w:eastAsia="ru-RU"/>
        </w:rPr>
        <w:t xml:space="preserve">303144 Орловская область, Болховский район, село </w:t>
      </w:r>
      <w:proofErr w:type="spellStart"/>
      <w:r w:rsidRPr="00746F98">
        <w:rPr>
          <w:rFonts w:eastAsia="Calibri"/>
          <w:sz w:val="20"/>
          <w:szCs w:val="20"/>
          <w:u w:val="single"/>
          <w:lang w:eastAsia="ru-RU"/>
        </w:rPr>
        <w:t>Однолуки</w:t>
      </w:r>
      <w:proofErr w:type="spellEnd"/>
      <w:r w:rsidRPr="00746F98">
        <w:rPr>
          <w:rFonts w:eastAsia="Calibri"/>
          <w:sz w:val="20"/>
          <w:szCs w:val="20"/>
          <w:u w:val="single"/>
          <w:lang w:eastAsia="ru-RU"/>
        </w:rPr>
        <w:t xml:space="preserve">, </w:t>
      </w:r>
      <w:proofErr w:type="spellStart"/>
      <w:r w:rsidRPr="00746F98">
        <w:rPr>
          <w:rFonts w:eastAsia="Calibri"/>
          <w:sz w:val="20"/>
          <w:szCs w:val="20"/>
          <w:u w:val="single"/>
          <w:lang w:eastAsia="ru-RU"/>
        </w:rPr>
        <w:t>ул</w:t>
      </w:r>
      <w:proofErr w:type="gramStart"/>
      <w:r w:rsidRPr="00746F98">
        <w:rPr>
          <w:rFonts w:eastAsia="Calibri"/>
          <w:sz w:val="20"/>
          <w:szCs w:val="20"/>
          <w:u w:val="single"/>
          <w:lang w:eastAsia="ru-RU"/>
        </w:rPr>
        <w:t>.Ц</w:t>
      </w:r>
      <w:proofErr w:type="gramEnd"/>
      <w:r w:rsidRPr="00746F98">
        <w:rPr>
          <w:rFonts w:eastAsia="Calibri"/>
          <w:sz w:val="20"/>
          <w:szCs w:val="20"/>
          <w:u w:val="single"/>
          <w:lang w:eastAsia="ru-RU"/>
        </w:rPr>
        <w:t>ентральная</w:t>
      </w:r>
      <w:proofErr w:type="spellEnd"/>
      <w:r w:rsidRPr="00746F98">
        <w:rPr>
          <w:rFonts w:eastAsia="Calibri"/>
          <w:sz w:val="20"/>
          <w:szCs w:val="20"/>
          <w:u w:val="single"/>
          <w:lang w:eastAsia="ru-RU"/>
        </w:rPr>
        <w:t>, 19,  тел. (486 40) 2-52-48</w:t>
      </w:r>
    </w:p>
    <w:p w:rsidR="00746F98" w:rsidRPr="00746F98" w:rsidRDefault="00746F98" w:rsidP="00746F98">
      <w:pPr>
        <w:widowControl/>
        <w:autoSpaceDE/>
        <w:autoSpaceDN/>
        <w:spacing w:after="160" w:line="256" w:lineRule="auto"/>
        <w:rPr>
          <w:rFonts w:eastAsia="Calibri"/>
          <w:sz w:val="24"/>
          <w:szCs w:val="24"/>
        </w:rPr>
      </w:pPr>
    </w:p>
    <w:p w:rsidR="00746F98" w:rsidRPr="00746F98" w:rsidRDefault="00746F98" w:rsidP="00746F98">
      <w:pPr>
        <w:widowControl/>
        <w:autoSpaceDE/>
        <w:autoSpaceDN/>
        <w:spacing w:after="160" w:line="259" w:lineRule="auto"/>
        <w:jc w:val="right"/>
        <w:rPr>
          <w:color w:val="000000"/>
          <w:lang w:eastAsia="ru-RU"/>
        </w:rPr>
      </w:pPr>
      <w:r w:rsidRPr="00746F98">
        <w:rPr>
          <w:rFonts w:eastAsia="Calibri"/>
          <w:color w:val="000000"/>
          <w:lang w:eastAsia="ru-RU"/>
        </w:rPr>
        <w:t xml:space="preserve">Приложение к основной образовательной программе                              </w:t>
      </w:r>
    </w:p>
    <w:p w:rsidR="00746F98" w:rsidRPr="00746F98" w:rsidRDefault="00746F98" w:rsidP="00746F98">
      <w:pPr>
        <w:widowControl/>
        <w:autoSpaceDE/>
        <w:autoSpaceDN/>
        <w:spacing w:after="160" w:line="259" w:lineRule="auto"/>
        <w:jc w:val="right"/>
        <w:rPr>
          <w:rFonts w:eastAsia="Calibri"/>
          <w:color w:val="000000"/>
          <w:lang w:eastAsia="ru-RU"/>
        </w:rPr>
      </w:pPr>
      <w:r w:rsidRPr="00746F98">
        <w:rPr>
          <w:rFonts w:eastAsia="Calibri"/>
          <w:color w:val="000000"/>
          <w:lang w:eastAsia="ru-RU"/>
        </w:rPr>
        <w:t xml:space="preserve">                                                                      основного общего образования                              </w:t>
      </w:r>
    </w:p>
    <w:p w:rsidR="00746F98" w:rsidRPr="00746F98" w:rsidRDefault="00746F98" w:rsidP="00746F98">
      <w:pPr>
        <w:widowControl/>
        <w:autoSpaceDE/>
        <w:autoSpaceDN/>
        <w:spacing w:after="160" w:line="259" w:lineRule="auto"/>
        <w:jc w:val="right"/>
        <w:rPr>
          <w:rFonts w:eastAsia="Calibri"/>
          <w:color w:val="000000"/>
          <w:lang w:eastAsia="ru-RU"/>
        </w:rPr>
      </w:pPr>
      <w:r w:rsidRPr="00746F98">
        <w:rPr>
          <w:rFonts w:eastAsia="Calibri"/>
          <w:color w:val="000000"/>
          <w:lang w:eastAsia="ru-RU"/>
        </w:rPr>
        <w:t xml:space="preserve">                                                                      МБОУ «</w:t>
      </w:r>
      <w:proofErr w:type="spellStart"/>
      <w:r w:rsidRPr="00746F98">
        <w:rPr>
          <w:rFonts w:eastAsia="Calibri"/>
          <w:color w:val="000000"/>
          <w:lang w:eastAsia="ru-RU"/>
        </w:rPr>
        <w:t>Однолуцкая</w:t>
      </w:r>
      <w:proofErr w:type="spellEnd"/>
      <w:r w:rsidRPr="00746F98">
        <w:rPr>
          <w:rFonts w:eastAsia="Calibri"/>
          <w:color w:val="000000"/>
          <w:lang w:eastAsia="ru-RU"/>
        </w:rPr>
        <w:t xml:space="preserve"> ООШ имени Героя Советского союза </w:t>
      </w:r>
      <w:proofErr w:type="spellStart"/>
      <w:r w:rsidRPr="00746F98">
        <w:rPr>
          <w:rFonts w:eastAsia="Calibri"/>
          <w:color w:val="000000"/>
          <w:lang w:eastAsia="ru-RU"/>
        </w:rPr>
        <w:t>И.И.Аверьянова</w:t>
      </w:r>
      <w:proofErr w:type="spellEnd"/>
      <w:r w:rsidRPr="00746F98">
        <w:rPr>
          <w:rFonts w:eastAsia="Calibri"/>
          <w:color w:val="000000"/>
          <w:lang w:eastAsia="ru-RU"/>
        </w:rPr>
        <w:t xml:space="preserve">» (в соответствии с ФОП),                                         </w:t>
      </w:r>
    </w:p>
    <w:p w:rsidR="00746F98" w:rsidRPr="00746F98" w:rsidRDefault="00746F98" w:rsidP="00746F98">
      <w:pPr>
        <w:widowControl/>
        <w:autoSpaceDE/>
        <w:autoSpaceDN/>
        <w:spacing w:after="160" w:line="259" w:lineRule="auto"/>
        <w:jc w:val="right"/>
        <w:rPr>
          <w:rFonts w:eastAsia="Calibri"/>
          <w:color w:val="000000"/>
          <w:lang w:eastAsia="ru-RU"/>
        </w:rPr>
      </w:pPr>
      <w:r w:rsidRPr="00746F98">
        <w:rPr>
          <w:rFonts w:eastAsia="Calibri"/>
          <w:color w:val="000000"/>
          <w:lang w:eastAsia="ru-RU"/>
        </w:rPr>
        <w:t xml:space="preserve">                                                                       </w:t>
      </w:r>
      <w:proofErr w:type="gramStart"/>
      <w:r w:rsidRPr="00746F98">
        <w:rPr>
          <w:rFonts w:eastAsia="Calibri"/>
          <w:color w:val="000000"/>
          <w:lang w:eastAsia="ru-RU"/>
        </w:rPr>
        <w:t>утверждённой</w:t>
      </w:r>
      <w:proofErr w:type="gramEnd"/>
      <w:r w:rsidRPr="00746F98">
        <w:rPr>
          <w:rFonts w:eastAsia="Calibri"/>
          <w:color w:val="000000"/>
          <w:lang w:eastAsia="ru-RU"/>
        </w:rPr>
        <w:t xml:space="preserve"> приказом от 01.09.2025г. №114-А</w:t>
      </w:r>
    </w:p>
    <w:p w:rsidR="00746F98" w:rsidRPr="00746F98" w:rsidRDefault="00746F98" w:rsidP="00746F98">
      <w:pPr>
        <w:widowControl/>
        <w:autoSpaceDE/>
        <w:autoSpaceDN/>
        <w:spacing w:line="276" w:lineRule="auto"/>
        <w:ind w:left="120"/>
        <w:rPr>
          <w:rFonts w:ascii="Calibri" w:hAnsi="Calibri"/>
          <w:lang w:eastAsia="ru-RU"/>
        </w:rPr>
      </w:pPr>
    </w:p>
    <w:p w:rsidR="00746F98" w:rsidRPr="00746F98" w:rsidRDefault="00746F98" w:rsidP="00746F98">
      <w:pPr>
        <w:widowControl/>
        <w:autoSpaceDE/>
        <w:autoSpaceDN/>
        <w:spacing w:line="276" w:lineRule="auto"/>
        <w:ind w:left="120"/>
        <w:rPr>
          <w:rFonts w:ascii="Calibri" w:hAnsi="Calibri"/>
          <w:lang w:eastAsia="ru-RU"/>
        </w:rPr>
      </w:pPr>
    </w:p>
    <w:p w:rsidR="002714DE" w:rsidRDefault="002714DE">
      <w:pPr>
        <w:pStyle w:val="a3"/>
        <w:ind w:left="0" w:firstLine="0"/>
        <w:jc w:val="left"/>
        <w:rPr>
          <w:sz w:val="24"/>
        </w:rPr>
      </w:pPr>
    </w:p>
    <w:p w:rsidR="002714DE" w:rsidRDefault="002714DE">
      <w:pPr>
        <w:pStyle w:val="a3"/>
        <w:ind w:left="0" w:firstLine="0"/>
        <w:jc w:val="left"/>
        <w:rPr>
          <w:sz w:val="24"/>
        </w:rPr>
      </w:pPr>
    </w:p>
    <w:p w:rsidR="002714DE" w:rsidRDefault="002714DE">
      <w:pPr>
        <w:pStyle w:val="a3"/>
        <w:ind w:left="0" w:firstLine="0"/>
        <w:jc w:val="left"/>
        <w:rPr>
          <w:sz w:val="24"/>
        </w:rPr>
      </w:pPr>
    </w:p>
    <w:p w:rsidR="002714DE" w:rsidRDefault="002714DE">
      <w:pPr>
        <w:pStyle w:val="a3"/>
        <w:ind w:left="0" w:firstLine="0"/>
        <w:jc w:val="left"/>
        <w:rPr>
          <w:sz w:val="24"/>
        </w:rPr>
      </w:pPr>
    </w:p>
    <w:p w:rsidR="002714DE" w:rsidRDefault="002714DE">
      <w:pPr>
        <w:pStyle w:val="a3"/>
        <w:ind w:left="0" w:firstLine="0"/>
        <w:jc w:val="left"/>
        <w:rPr>
          <w:sz w:val="24"/>
        </w:rPr>
      </w:pPr>
    </w:p>
    <w:p w:rsidR="002714DE" w:rsidRDefault="002714DE">
      <w:pPr>
        <w:pStyle w:val="a3"/>
        <w:ind w:left="0" w:firstLine="0"/>
        <w:jc w:val="left"/>
        <w:rPr>
          <w:sz w:val="24"/>
        </w:rPr>
      </w:pPr>
    </w:p>
    <w:p w:rsidR="002714DE" w:rsidRDefault="002714DE">
      <w:pPr>
        <w:pStyle w:val="a3"/>
        <w:spacing w:before="6"/>
        <w:ind w:left="0" w:firstLine="0"/>
        <w:jc w:val="left"/>
        <w:rPr>
          <w:sz w:val="24"/>
        </w:rPr>
      </w:pPr>
    </w:p>
    <w:p w:rsidR="002714DE" w:rsidRDefault="00285A76">
      <w:pPr>
        <w:ind w:left="7" w:right="7"/>
        <w:jc w:val="center"/>
        <w:rPr>
          <w:b/>
          <w:sz w:val="36"/>
        </w:rPr>
      </w:pPr>
      <w:r>
        <w:rPr>
          <w:b/>
          <w:sz w:val="36"/>
        </w:rPr>
        <w:t>РАБОЧАЯ</w:t>
      </w:r>
      <w:r>
        <w:rPr>
          <w:b/>
          <w:spacing w:val="-7"/>
          <w:sz w:val="36"/>
        </w:rPr>
        <w:t xml:space="preserve"> </w:t>
      </w:r>
      <w:r>
        <w:rPr>
          <w:b/>
          <w:spacing w:val="-2"/>
          <w:sz w:val="36"/>
        </w:rPr>
        <w:t>ПРОГРАММА</w:t>
      </w:r>
    </w:p>
    <w:p w:rsidR="002714DE" w:rsidRDefault="00285A76">
      <w:pPr>
        <w:spacing w:before="208"/>
        <w:ind w:left="7" w:right="7"/>
        <w:jc w:val="center"/>
        <w:rPr>
          <w:b/>
          <w:sz w:val="36"/>
        </w:rPr>
      </w:pPr>
      <w:r>
        <w:rPr>
          <w:b/>
          <w:sz w:val="36"/>
        </w:rPr>
        <w:t>учебного</w:t>
      </w:r>
      <w:r>
        <w:rPr>
          <w:b/>
          <w:spacing w:val="-2"/>
          <w:sz w:val="36"/>
        </w:rPr>
        <w:t xml:space="preserve"> </w:t>
      </w:r>
      <w:r>
        <w:rPr>
          <w:b/>
          <w:spacing w:val="-4"/>
          <w:sz w:val="36"/>
        </w:rPr>
        <w:t>курса</w:t>
      </w:r>
    </w:p>
    <w:p w:rsidR="002714DE" w:rsidRDefault="00285A76">
      <w:pPr>
        <w:spacing w:before="205"/>
        <w:ind w:left="2" w:right="7"/>
        <w:jc w:val="center"/>
        <w:rPr>
          <w:b/>
          <w:sz w:val="36"/>
        </w:rPr>
      </w:pPr>
      <w:r>
        <w:rPr>
          <w:b/>
          <w:sz w:val="36"/>
        </w:rPr>
        <w:t xml:space="preserve">«Математика для </w:t>
      </w:r>
      <w:proofErr w:type="gramStart"/>
      <w:r>
        <w:rPr>
          <w:b/>
          <w:sz w:val="36"/>
        </w:rPr>
        <w:t>любознательных</w:t>
      </w:r>
      <w:proofErr w:type="gramEnd"/>
      <w:r>
        <w:rPr>
          <w:b/>
          <w:spacing w:val="-2"/>
          <w:sz w:val="36"/>
        </w:rPr>
        <w:t>»</w:t>
      </w:r>
    </w:p>
    <w:p w:rsidR="002714DE" w:rsidRDefault="00285A76">
      <w:pPr>
        <w:spacing w:before="201"/>
        <w:ind w:left="7" w:right="7"/>
        <w:jc w:val="center"/>
        <w:rPr>
          <w:sz w:val="36"/>
        </w:rPr>
      </w:pPr>
      <w:r>
        <w:rPr>
          <w:sz w:val="36"/>
        </w:rPr>
        <w:t>для</w:t>
      </w:r>
      <w:r>
        <w:rPr>
          <w:spacing w:val="-1"/>
          <w:sz w:val="36"/>
        </w:rPr>
        <w:t xml:space="preserve"> </w:t>
      </w:r>
      <w:proofErr w:type="gramStart"/>
      <w:r>
        <w:rPr>
          <w:sz w:val="36"/>
        </w:rPr>
        <w:t>обучающихся</w:t>
      </w:r>
      <w:proofErr w:type="gramEnd"/>
      <w:r>
        <w:rPr>
          <w:sz w:val="36"/>
        </w:rPr>
        <w:t xml:space="preserve"> 8</w:t>
      </w:r>
      <w:r>
        <w:rPr>
          <w:spacing w:val="-2"/>
          <w:sz w:val="36"/>
        </w:rPr>
        <w:t xml:space="preserve"> класса</w:t>
      </w:r>
    </w:p>
    <w:p w:rsidR="002714DE" w:rsidRDefault="002714DE">
      <w:pPr>
        <w:pStyle w:val="a3"/>
        <w:ind w:left="0" w:firstLine="0"/>
        <w:jc w:val="left"/>
        <w:rPr>
          <w:sz w:val="36"/>
        </w:rPr>
      </w:pPr>
    </w:p>
    <w:p w:rsidR="002714DE" w:rsidRDefault="002714DE">
      <w:pPr>
        <w:pStyle w:val="a3"/>
        <w:ind w:left="0" w:firstLine="0"/>
        <w:jc w:val="left"/>
        <w:rPr>
          <w:sz w:val="36"/>
        </w:rPr>
      </w:pPr>
    </w:p>
    <w:p w:rsidR="002714DE" w:rsidRDefault="002714DE">
      <w:pPr>
        <w:pStyle w:val="a3"/>
        <w:ind w:left="0" w:firstLine="0"/>
        <w:jc w:val="left"/>
        <w:rPr>
          <w:sz w:val="36"/>
        </w:rPr>
      </w:pPr>
    </w:p>
    <w:p w:rsidR="002714DE" w:rsidRDefault="002714DE">
      <w:pPr>
        <w:pStyle w:val="a3"/>
        <w:ind w:left="0" w:firstLine="0"/>
        <w:jc w:val="left"/>
        <w:rPr>
          <w:sz w:val="36"/>
        </w:rPr>
      </w:pPr>
    </w:p>
    <w:p w:rsidR="002714DE" w:rsidRDefault="002714DE">
      <w:pPr>
        <w:pStyle w:val="a3"/>
        <w:ind w:left="0" w:firstLine="0"/>
        <w:jc w:val="left"/>
        <w:rPr>
          <w:sz w:val="36"/>
        </w:rPr>
      </w:pPr>
    </w:p>
    <w:p w:rsidR="002714DE" w:rsidRDefault="002714DE">
      <w:pPr>
        <w:pStyle w:val="a3"/>
        <w:ind w:left="0" w:firstLine="0"/>
        <w:jc w:val="left"/>
        <w:rPr>
          <w:sz w:val="36"/>
        </w:rPr>
      </w:pPr>
    </w:p>
    <w:p w:rsidR="002714DE" w:rsidRDefault="002714DE">
      <w:pPr>
        <w:pStyle w:val="a3"/>
        <w:ind w:left="0" w:firstLine="0"/>
        <w:jc w:val="left"/>
        <w:rPr>
          <w:sz w:val="36"/>
        </w:rPr>
      </w:pPr>
    </w:p>
    <w:p w:rsidR="002714DE" w:rsidRDefault="002714DE">
      <w:pPr>
        <w:pStyle w:val="a3"/>
        <w:ind w:left="0" w:firstLine="0"/>
        <w:jc w:val="left"/>
        <w:rPr>
          <w:sz w:val="36"/>
        </w:rPr>
      </w:pPr>
    </w:p>
    <w:p w:rsidR="002714DE" w:rsidRDefault="002714DE">
      <w:pPr>
        <w:pStyle w:val="a3"/>
        <w:spacing w:before="354"/>
        <w:ind w:left="0" w:firstLine="0"/>
        <w:jc w:val="left"/>
        <w:rPr>
          <w:sz w:val="36"/>
        </w:rPr>
      </w:pPr>
    </w:p>
    <w:p w:rsidR="002714DE" w:rsidRDefault="002714DE" w:rsidP="00746F98">
      <w:pPr>
        <w:rPr>
          <w:sz w:val="28"/>
        </w:rPr>
        <w:sectPr w:rsidR="002714DE">
          <w:type w:val="continuous"/>
          <w:pgSz w:w="11910" w:h="16390"/>
          <w:pgMar w:top="1100" w:right="920" w:bottom="280" w:left="920" w:header="720" w:footer="720" w:gutter="0"/>
          <w:cols w:space="720"/>
        </w:sectPr>
      </w:pPr>
    </w:p>
    <w:p w:rsidR="002714DE" w:rsidRDefault="00285A76" w:rsidP="00746F98">
      <w:pPr>
        <w:spacing w:before="68"/>
        <w:ind w:right="7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</w:t>
      </w:r>
      <w:bookmarkStart w:id="0" w:name="_GoBack"/>
      <w:bookmarkEnd w:id="0"/>
      <w:r>
        <w:rPr>
          <w:b/>
          <w:spacing w:val="-2"/>
          <w:sz w:val="28"/>
        </w:rPr>
        <w:t>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2714DE" w:rsidRDefault="00285A76">
      <w:pPr>
        <w:pStyle w:val="a3"/>
        <w:spacing w:before="305"/>
        <w:ind w:right="211"/>
      </w:pPr>
      <w:r>
        <w:rPr>
          <w:color w:val="333333"/>
        </w:rPr>
        <w:t>Данный учебный курс является одним из курсов основного общего образования: обеспечивает изучение других дисциплин как естественн</w:t>
      </w:r>
      <w:proofErr w:type="gramStart"/>
      <w:r>
        <w:rPr>
          <w:color w:val="333333"/>
        </w:rPr>
        <w:t>о-</w:t>
      </w:r>
      <w:proofErr w:type="gramEnd"/>
      <w:r>
        <w:rPr>
          <w:color w:val="333333"/>
        </w:rPr>
        <w:t xml:space="preserve"> научного, так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 гуманитарного циклов,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его освоение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помогает для продолжения образования и для повседневной жизни.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 xml:space="preserve">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действия, выводы, формулировать утверждения. Освоение курса обеспечивает развитие логического мышления </w:t>
      </w:r>
      <w:proofErr w:type="gramStart"/>
      <w:r>
        <w:rPr>
          <w:color w:val="333333"/>
        </w:rPr>
        <w:t>обучающихся</w:t>
      </w:r>
      <w:proofErr w:type="gramEnd"/>
      <w:r>
        <w:rPr>
          <w:color w:val="333333"/>
        </w:rPr>
        <w:t>: они используют дедуктивные и индуктивные рассуждения, обобщение и конкретизацию, абстрагирование и аналогию. Обучение предполагает значительный объём самостоятельной деятельности обучающихся, поэтому самостоятельное решение задач обучающимися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 xml:space="preserve">является реализацией </w:t>
      </w:r>
      <w:proofErr w:type="spellStart"/>
      <w:r>
        <w:rPr>
          <w:color w:val="333333"/>
        </w:rPr>
        <w:t>деятельностного</w:t>
      </w:r>
      <w:proofErr w:type="spellEnd"/>
      <w:r>
        <w:rPr>
          <w:color w:val="333333"/>
        </w:rPr>
        <w:t xml:space="preserve"> принципа обучения.</w:t>
      </w:r>
    </w:p>
    <w:p w:rsidR="002714DE" w:rsidRDefault="00285A76">
      <w:pPr>
        <w:pStyle w:val="a3"/>
        <w:spacing w:before="282"/>
        <w:ind w:right="208"/>
      </w:pPr>
      <w:r>
        <w:rPr>
          <w:color w:val="333333"/>
        </w:rPr>
        <w:t xml:space="preserve">В структуре программы учебного курса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двух лет изучения курса, взаимодействуя с другими его линиями. В ходе изучения курса обучающимся приходится логически рассуждать, использовать </w:t>
      </w:r>
      <w:proofErr w:type="gramStart"/>
      <w:r>
        <w:rPr>
          <w:color w:val="333333"/>
        </w:rPr>
        <w:t>теоретико- множественный</w:t>
      </w:r>
      <w:proofErr w:type="gramEnd"/>
      <w:r>
        <w:rPr>
          <w:color w:val="333333"/>
        </w:rPr>
        <w:t xml:space="preserve"> язык. В связи с этим в программу учебного курса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является его интегрированный характер.</w:t>
      </w:r>
    </w:p>
    <w:p w:rsidR="002714DE" w:rsidRDefault="00285A76">
      <w:pPr>
        <w:pStyle w:val="a3"/>
        <w:spacing w:before="280"/>
        <w:ind w:right="215"/>
      </w:pPr>
      <w:r>
        <w:rPr>
          <w:color w:val="333333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</w:t>
      </w:r>
      <w:r>
        <w:rPr>
          <w:color w:val="333333"/>
          <w:spacing w:val="80"/>
          <w:w w:val="150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80"/>
          <w:w w:val="150"/>
        </w:rPr>
        <w:t xml:space="preserve"> </w:t>
      </w:r>
      <w:r>
        <w:rPr>
          <w:color w:val="333333"/>
        </w:rPr>
        <w:t>рациональными</w:t>
      </w:r>
      <w:r>
        <w:rPr>
          <w:color w:val="333333"/>
          <w:spacing w:val="80"/>
          <w:w w:val="150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80"/>
          <w:w w:val="150"/>
        </w:rPr>
        <w:t xml:space="preserve"> </w:t>
      </w:r>
      <w:r>
        <w:rPr>
          <w:color w:val="333333"/>
        </w:rPr>
        <w:t>иррациональными</w:t>
      </w:r>
      <w:r>
        <w:rPr>
          <w:color w:val="333333"/>
          <w:spacing w:val="80"/>
          <w:w w:val="150"/>
        </w:rPr>
        <w:t xml:space="preserve"> </w:t>
      </w:r>
      <w:r>
        <w:rPr>
          <w:color w:val="333333"/>
        </w:rPr>
        <w:t>числами,</w:t>
      </w:r>
      <w:r>
        <w:rPr>
          <w:color w:val="333333"/>
          <w:spacing w:val="80"/>
          <w:w w:val="150"/>
        </w:rPr>
        <w:t xml:space="preserve"> </w:t>
      </w:r>
      <w:r>
        <w:rPr>
          <w:color w:val="333333"/>
        </w:rPr>
        <w:t>формированием</w:t>
      </w:r>
    </w:p>
    <w:p w:rsidR="002714DE" w:rsidRDefault="002714DE">
      <w:pPr>
        <w:sectPr w:rsidR="002714DE">
          <w:pgSz w:w="11910" w:h="16390"/>
          <w:pgMar w:top="1840" w:right="920" w:bottom="280" w:left="920" w:header="720" w:footer="720" w:gutter="0"/>
          <w:cols w:space="720"/>
        </w:sectPr>
      </w:pPr>
    </w:p>
    <w:p w:rsidR="002714DE" w:rsidRDefault="00285A76">
      <w:pPr>
        <w:pStyle w:val="a3"/>
        <w:spacing w:before="60"/>
        <w:ind w:right="224" w:firstLine="0"/>
      </w:pPr>
      <w:r>
        <w:rPr>
          <w:color w:val="333333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2714DE" w:rsidRDefault="00285A76">
      <w:pPr>
        <w:pStyle w:val="a3"/>
        <w:spacing w:before="278"/>
        <w:ind w:left="779" w:firstLine="0"/>
      </w:pPr>
      <w:r>
        <w:rPr>
          <w:color w:val="333333"/>
        </w:rPr>
        <w:t>Содержание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двух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алгебраических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линий</w:t>
      </w:r>
      <w:r>
        <w:rPr>
          <w:color w:val="333333"/>
          <w:spacing w:val="13"/>
        </w:rPr>
        <w:t xml:space="preserve"> </w:t>
      </w:r>
      <w:r>
        <w:rPr>
          <w:color w:val="333333"/>
        </w:rPr>
        <w:t>–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«Алгебраические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выражения»</w:t>
      </w:r>
      <w:r>
        <w:rPr>
          <w:color w:val="333333"/>
          <w:spacing w:val="6"/>
        </w:rPr>
        <w:t xml:space="preserve"> </w:t>
      </w:r>
      <w:r>
        <w:rPr>
          <w:color w:val="333333"/>
          <w:spacing w:val="-10"/>
        </w:rPr>
        <w:t>и</w:t>
      </w:r>
    </w:p>
    <w:p w:rsidR="002714DE" w:rsidRDefault="00285A76">
      <w:pPr>
        <w:pStyle w:val="a3"/>
        <w:spacing w:before="2"/>
        <w:ind w:right="212" w:firstLine="0"/>
      </w:pPr>
      <w:r>
        <w:rPr>
          <w:color w:val="333333"/>
        </w:rPr>
        <w:t>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окружающей реальности. На уровне основного общего образования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учебный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материал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группируется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вокруг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рациональных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 xml:space="preserve">выражений. В задачи обучения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</w:t>
      </w:r>
      <w:r>
        <w:rPr>
          <w:color w:val="333333"/>
          <w:spacing w:val="-2"/>
        </w:rPr>
        <w:t>творчеству.</w:t>
      </w:r>
    </w:p>
    <w:p w:rsidR="002714DE" w:rsidRDefault="00285A76">
      <w:pPr>
        <w:pStyle w:val="a3"/>
        <w:spacing w:before="280"/>
        <w:ind w:right="212"/>
      </w:pPr>
      <w:r>
        <w:rPr>
          <w:color w:val="333333"/>
        </w:rPr>
        <w:t xml:space="preserve">Содержание функционально-графической линии нацелено на получение </w:t>
      </w:r>
      <w:proofErr w:type="gramStart"/>
      <w:r>
        <w:rPr>
          <w:color w:val="333333"/>
        </w:rPr>
        <w:t>обучающимися</w:t>
      </w:r>
      <w:proofErr w:type="gramEnd"/>
      <w:r>
        <w:rPr>
          <w:color w:val="333333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>
        <w:rPr>
          <w:color w:val="333333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словесного, символического, графического, вносит вклад в формирование представлений о роли математики в развитии цивилизации и культуры.</w:t>
      </w:r>
      <w:proofErr w:type="gramEnd"/>
    </w:p>
    <w:p w:rsidR="002714DE" w:rsidRDefault="00285A76">
      <w:pPr>
        <w:pStyle w:val="a3"/>
        <w:spacing w:before="279"/>
        <w:ind w:right="209"/>
      </w:pPr>
      <w:r>
        <w:rPr>
          <w:color w:val="333333"/>
        </w:rPr>
        <w:t>Учебный курс характеризуется изучением дополнительного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теоретического аппарата и связанных с ним методов решения задач, способствует формированию умений обосновывать и доказывать суждения, развивает математическую интуицию, кратко и наглядно раскрывает механизм логических построений и учит их применению. Согласно учебному плану в 7–8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2714DE" w:rsidRDefault="00285A76">
      <w:pPr>
        <w:pStyle w:val="a3"/>
        <w:spacing w:before="2"/>
        <w:ind w:firstLine="0"/>
      </w:pP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51</w:t>
      </w:r>
      <w:r>
        <w:rPr>
          <w:spacing w:val="-2"/>
        </w:rPr>
        <w:t xml:space="preserve"> часов:</w:t>
      </w:r>
    </w:p>
    <w:p w:rsidR="002714DE" w:rsidRDefault="00285A76">
      <w:pPr>
        <w:pStyle w:val="a3"/>
        <w:spacing w:before="2"/>
        <w:ind w:firstLine="0"/>
      </w:pPr>
      <w:r>
        <w:t>в</w:t>
      </w:r>
      <w:r>
        <w:rPr>
          <w:spacing w:val="-3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17 часов</w:t>
      </w:r>
      <w:r>
        <w:rPr>
          <w:spacing w:val="-3"/>
        </w:rPr>
        <w:t xml:space="preserve"> </w:t>
      </w:r>
      <w:r>
        <w:t>(0,5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неделю),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8 классе</w:t>
      </w:r>
      <w:r>
        <w:rPr>
          <w:spacing w:val="-1"/>
        </w:rPr>
        <w:t xml:space="preserve"> </w:t>
      </w:r>
      <w:r>
        <w:t>–34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неделю).</w:t>
      </w:r>
    </w:p>
    <w:p w:rsidR="002714DE" w:rsidRDefault="002714DE">
      <w:pPr>
        <w:sectPr w:rsidR="002714DE">
          <w:pgSz w:w="11910" w:h="16390"/>
          <w:pgMar w:top="780" w:right="920" w:bottom="280" w:left="920" w:header="720" w:footer="720" w:gutter="0"/>
          <w:cols w:space="720"/>
        </w:sectPr>
      </w:pPr>
    </w:p>
    <w:p w:rsidR="002714DE" w:rsidRDefault="00285A76" w:rsidP="00285A76">
      <w:pPr>
        <w:spacing w:before="66" w:line="484" w:lineRule="auto"/>
        <w:ind w:left="212" w:right="6612"/>
        <w:jc w:val="both"/>
        <w:rPr>
          <w:sz w:val="24"/>
        </w:rPr>
      </w:pPr>
      <w:r>
        <w:rPr>
          <w:b/>
          <w:color w:val="333333"/>
          <w:sz w:val="24"/>
        </w:rPr>
        <w:lastRenderedPageBreak/>
        <w:t>СОДЕРЖАНИЕ</w:t>
      </w:r>
      <w:r>
        <w:rPr>
          <w:b/>
          <w:color w:val="333333"/>
          <w:spacing w:val="-15"/>
          <w:sz w:val="24"/>
        </w:rPr>
        <w:t xml:space="preserve"> </w:t>
      </w:r>
      <w:r>
        <w:rPr>
          <w:b/>
          <w:color w:val="333333"/>
          <w:sz w:val="24"/>
        </w:rPr>
        <w:t xml:space="preserve">ОБУЧЕНИЯ </w:t>
      </w:r>
    </w:p>
    <w:p w:rsidR="002714DE" w:rsidRDefault="00285A76">
      <w:pPr>
        <w:spacing w:before="5"/>
        <w:ind w:left="212"/>
        <w:jc w:val="both"/>
        <w:rPr>
          <w:b/>
          <w:sz w:val="24"/>
        </w:rPr>
      </w:pPr>
      <w:r>
        <w:rPr>
          <w:b/>
          <w:color w:val="333333"/>
          <w:sz w:val="24"/>
        </w:rPr>
        <w:t xml:space="preserve">8 </w:t>
      </w:r>
      <w:r>
        <w:rPr>
          <w:b/>
          <w:color w:val="333333"/>
          <w:spacing w:val="-2"/>
          <w:sz w:val="24"/>
        </w:rPr>
        <w:t>КЛАСС</w:t>
      </w:r>
    </w:p>
    <w:p w:rsidR="002714DE" w:rsidRDefault="00285A76">
      <w:pPr>
        <w:spacing w:line="274" w:lineRule="exact"/>
        <w:ind w:left="212"/>
        <w:jc w:val="both"/>
        <w:rPr>
          <w:b/>
          <w:sz w:val="24"/>
        </w:rPr>
      </w:pPr>
      <w:r>
        <w:rPr>
          <w:b/>
          <w:color w:val="333333"/>
          <w:sz w:val="24"/>
        </w:rPr>
        <w:t>Числа</w:t>
      </w:r>
      <w:r>
        <w:rPr>
          <w:b/>
          <w:color w:val="333333"/>
          <w:spacing w:val="-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-1"/>
          <w:sz w:val="24"/>
        </w:rPr>
        <w:t xml:space="preserve"> </w:t>
      </w:r>
      <w:r>
        <w:rPr>
          <w:b/>
          <w:color w:val="333333"/>
          <w:spacing w:val="-2"/>
          <w:sz w:val="24"/>
        </w:rPr>
        <w:t>вычисления</w:t>
      </w:r>
    </w:p>
    <w:p w:rsidR="002714DE" w:rsidRDefault="00285A76">
      <w:pPr>
        <w:ind w:left="212" w:right="219" w:firstLine="566"/>
        <w:jc w:val="both"/>
        <w:rPr>
          <w:sz w:val="24"/>
        </w:rPr>
      </w:pPr>
      <w:r>
        <w:rPr>
          <w:color w:val="333333"/>
          <w:sz w:val="24"/>
        </w:rPr>
        <w:t>Квадратные корни. Арифметический квадратный корень и его свойства. Понятие иррационального числа. Действия с иррациональными числами. Свойства действий с иррациональными числами. Сравнение иррациональных чисел.</w:t>
      </w:r>
    </w:p>
    <w:p w:rsidR="002714DE" w:rsidRDefault="00285A76">
      <w:pPr>
        <w:ind w:left="212" w:firstLine="566"/>
        <w:rPr>
          <w:sz w:val="24"/>
        </w:rPr>
      </w:pPr>
      <w:r>
        <w:rPr>
          <w:color w:val="333333"/>
          <w:sz w:val="24"/>
        </w:rPr>
        <w:t>Представления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расширениях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числовых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множеств.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Множества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натуральных,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целых, рациональных, действительных чисел. Сравнение чисел. Числовые промежутки.</w:t>
      </w:r>
    </w:p>
    <w:p w:rsidR="002714DE" w:rsidRDefault="00285A76">
      <w:pPr>
        <w:ind w:left="212" w:firstLine="566"/>
        <w:rPr>
          <w:sz w:val="24"/>
        </w:rPr>
      </w:pPr>
      <w:r>
        <w:rPr>
          <w:color w:val="333333"/>
          <w:sz w:val="24"/>
        </w:rPr>
        <w:t>Действия с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остатками. Остатки степеней. Применение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остатков к решению уравнений в целых числах и текстовых задач.</w:t>
      </w:r>
    </w:p>
    <w:p w:rsidR="002714DE" w:rsidRDefault="00285A76">
      <w:pPr>
        <w:ind w:left="779"/>
        <w:rPr>
          <w:sz w:val="24"/>
        </w:rPr>
      </w:pPr>
      <w:r>
        <w:rPr>
          <w:color w:val="333333"/>
          <w:sz w:val="24"/>
        </w:rPr>
        <w:t>Размеры</w:t>
      </w:r>
      <w:r>
        <w:rPr>
          <w:color w:val="333333"/>
          <w:spacing w:val="33"/>
          <w:sz w:val="24"/>
        </w:rPr>
        <w:t xml:space="preserve"> </w:t>
      </w:r>
      <w:r>
        <w:rPr>
          <w:color w:val="333333"/>
          <w:sz w:val="24"/>
        </w:rPr>
        <w:t>объектов</w:t>
      </w:r>
      <w:r>
        <w:rPr>
          <w:color w:val="333333"/>
          <w:spacing w:val="33"/>
          <w:sz w:val="24"/>
        </w:rPr>
        <w:t xml:space="preserve"> </w:t>
      </w:r>
      <w:r>
        <w:rPr>
          <w:color w:val="333333"/>
          <w:sz w:val="24"/>
        </w:rPr>
        <w:t>окружающего</w:t>
      </w:r>
      <w:r>
        <w:rPr>
          <w:color w:val="333333"/>
          <w:spacing w:val="34"/>
          <w:sz w:val="24"/>
        </w:rPr>
        <w:t xml:space="preserve"> </w:t>
      </w:r>
      <w:r>
        <w:rPr>
          <w:color w:val="333333"/>
          <w:sz w:val="24"/>
        </w:rPr>
        <w:t>мира,</w:t>
      </w:r>
      <w:r>
        <w:rPr>
          <w:color w:val="333333"/>
          <w:spacing w:val="33"/>
          <w:sz w:val="24"/>
        </w:rPr>
        <w:t xml:space="preserve"> </w:t>
      </w:r>
      <w:r>
        <w:rPr>
          <w:color w:val="333333"/>
          <w:sz w:val="24"/>
        </w:rPr>
        <w:t>длительность</w:t>
      </w:r>
      <w:r>
        <w:rPr>
          <w:color w:val="333333"/>
          <w:spacing w:val="33"/>
          <w:sz w:val="24"/>
        </w:rPr>
        <w:t xml:space="preserve"> </w:t>
      </w:r>
      <w:r>
        <w:rPr>
          <w:color w:val="333333"/>
          <w:sz w:val="24"/>
        </w:rPr>
        <w:t>процессов</w:t>
      </w:r>
      <w:r>
        <w:rPr>
          <w:color w:val="333333"/>
          <w:spacing w:val="33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33"/>
          <w:sz w:val="24"/>
        </w:rPr>
        <w:t xml:space="preserve"> </w:t>
      </w:r>
      <w:r>
        <w:rPr>
          <w:color w:val="333333"/>
          <w:sz w:val="24"/>
        </w:rPr>
        <w:t>окружающем</w:t>
      </w:r>
      <w:r>
        <w:rPr>
          <w:color w:val="333333"/>
          <w:spacing w:val="35"/>
          <w:sz w:val="24"/>
        </w:rPr>
        <w:t xml:space="preserve"> </w:t>
      </w:r>
      <w:r>
        <w:rPr>
          <w:color w:val="333333"/>
          <w:spacing w:val="-2"/>
          <w:sz w:val="24"/>
        </w:rPr>
        <w:t>мире.</w:t>
      </w:r>
    </w:p>
    <w:p w:rsidR="002714DE" w:rsidRDefault="00285A76">
      <w:pPr>
        <w:ind w:left="212"/>
        <w:rPr>
          <w:sz w:val="24"/>
        </w:rPr>
      </w:pPr>
      <w:r>
        <w:rPr>
          <w:color w:val="333333"/>
          <w:sz w:val="24"/>
        </w:rPr>
        <w:t>Стандартный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вид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pacing w:val="-2"/>
          <w:sz w:val="24"/>
        </w:rPr>
        <w:t>числа.</w:t>
      </w:r>
    </w:p>
    <w:p w:rsidR="002714DE" w:rsidRDefault="00285A76">
      <w:pPr>
        <w:spacing w:before="3" w:line="274" w:lineRule="exact"/>
        <w:ind w:left="779"/>
        <w:rPr>
          <w:b/>
          <w:sz w:val="24"/>
        </w:rPr>
      </w:pPr>
      <w:r>
        <w:rPr>
          <w:b/>
          <w:color w:val="333333"/>
          <w:sz w:val="24"/>
        </w:rPr>
        <w:t>Алгебраические</w:t>
      </w:r>
      <w:r>
        <w:rPr>
          <w:b/>
          <w:color w:val="333333"/>
          <w:spacing w:val="-7"/>
          <w:sz w:val="24"/>
        </w:rPr>
        <w:t xml:space="preserve"> </w:t>
      </w:r>
      <w:r>
        <w:rPr>
          <w:b/>
          <w:color w:val="333333"/>
          <w:spacing w:val="-2"/>
          <w:sz w:val="24"/>
        </w:rPr>
        <w:t>выражения</w:t>
      </w:r>
    </w:p>
    <w:p w:rsidR="002714DE" w:rsidRDefault="00285A76">
      <w:pPr>
        <w:ind w:left="212" w:right="213" w:firstLine="566"/>
        <w:jc w:val="both"/>
        <w:rPr>
          <w:sz w:val="24"/>
        </w:rPr>
      </w:pPr>
      <w:r>
        <w:rPr>
          <w:color w:val="333333"/>
          <w:sz w:val="24"/>
        </w:rPr>
        <w:t>Алгебраическая дробь. Допустимые значения переменных в дробно-рациональных выражениях. Основное свойство алгебраической дроби. Сложение, вычитание, умножение и деление алгебраических дробей. Выделение целой части алгебраической дроби.</w:t>
      </w:r>
    </w:p>
    <w:p w:rsidR="002714DE" w:rsidRDefault="00285A76">
      <w:pPr>
        <w:ind w:left="779"/>
        <w:jc w:val="both"/>
        <w:rPr>
          <w:sz w:val="24"/>
        </w:rPr>
      </w:pPr>
      <w:r>
        <w:rPr>
          <w:color w:val="333333"/>
          <w:sz w:val="24"/>
        </w:rPr>
        <w:t>Рациональные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выражения.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Тождественные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преобразования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рациональных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pacing w:val="-2"/>
          <w:sz w:val="24"/>
        </w:rPr>
        <w:t>выражений.</w:t>
      </w:r>
    </w:p>
    <w:p w:rsidR="002714DE" w:rsidRDefault="00285A76">
      <w:pPr>
        <w:ind w:left="212" w:right="216" w:firstLine="566"/>
        <w:jc w:val="both"/>
        <w:rPr>
          <w:sz w:val="24"/>
        </w:rPr>
      </w:pPr>
      <w:r>
        <w:rPr>
          <w:color w:val="333333"/>
          <w:sz w:val="24"/>
        </w:rPr>
        <w:t>Допустимые значения переменных в выражениях, содержащих арифметические квадратные корни. Тождественные преобразования выражений, содержащих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арифметические квадратные корни.</w:t>
      </w:r>
    </w:p>
    <w:p w:rsidR="002714DE" w:rsidRDefault="00285A76">
      <w:pPr>
        <w:ind w:left="212" w:right="220" w:firstLine="566"/>
        <w:jc w:val="both"/>
        <w:rPr>
          <w:sz w:val="24"/>
        </w:rPr>
      </w:pPr>
      <w:r>
        <w:rPr>
          <w:color w:val="333333"/>
          <w:sz w:val="24"/>
        </w:rPr>
        <w:t xml:space="preserve">Степень с целым показателем и её свойства. Преобразование выражений, содержащих </w:t>
      </w:r>
      <w:r>
        <w:rPr>
          <w:color w:val="333333"/>
          <w:spacing w:val="-2"/>
          <w:sz w:val="24"/>
        </w:rPr>
        <w:t>степени.</w:t>
      </w:r>
    </w:p>
    <w:p w:rsidR="002714DE" w:rsidRDefault="00285A76">
      <w:pPr>
        <w:spacing w:before="4" w:line="274" w:lineRule="exact"/>
        <w:ind w:left="779"/>
        <w:jc w:val="both"/>
        <w:rPr>
          <w:b/>
          <w:sz w:val="24"/>
        </w:rPr>
      </w:pPr>
      <w:r>
        <w:rPr>
          <w:b/>
          <w:color w:val="333333"/>
          <w:sz w:val="24"/>
        </w:rPr>
        <w:t>Уравнения</w:t>
      </w:r>
      <w:r>
        <w:rPr>
          <w:b/>
          <w:color w:val="333333"/>
          <w:spacing w:val="-2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-1"/>
          <w:sz w:val="24"/>
        </w:rPr>
        <w:t xml:space="preserve"> </w:t>
      </w:r>
      <w:r>
        <w:rPr>
          <w:b/>
          <w:color w:val="333333"/>
          <w:spacing w:val="-2"/>
          <w:sz w:val="24"/>
        </w:rPr>
        <w:t>неравенства</w:t>
      </w:r>
    </w:p>
    <w:p w:rsidR="002714DE" w:rsidRDefault="00285A76">
      <w:pPr>
        <w:ind w:left="212" w:right="218" w:firstLine="566"/>
        <w:jc w:val="both"/>
        <w:rPr>
          <w:sz w:val="24"/>
        </w:rPr>
      </w:pPr>
      <w:r>
        <w:rPr>
          <w:color w:val="333333"/>
          <w:sz w:val="24"/>
        </w:rPr>
        <w:t>Квадратное уравнение. Формула корней квадратного уравнения. Количество действительных корней квадратного уравнения. Теорема Виета. Уравнения, сводимые к линейным уравнениям или к квадратным уравнениям. Квадратное уравнение с параметром. Решение текстовых задач с помощью квадратных уравнений.</w:t>
      </w:r>
    </w:p>
    <w:p w:rsidR="002714DE" w:rsidRDefault="00285A76">
      <w:pPr>
        <w:ind w:left="212" w:right="212" w:firstLine="566"/>
        <w:jc w:val="both"/>
        <w:rPr>
          <w:sz w:val="24"/>
        </w:rPr>
      </w:pPr>
      <w:r>
        <w:rPr>
          <w:color w:val="333333"/>
          <w:sz w:val="24"/>
        </w:rPr>
        <w:t>Дробно-рациональные уравнения. Решение дробно-рациональных уравнений. Решение текстовых задач с помощью дробно-рациональных уравнений. Графическая интерпретация уравнений с двумя переменными.</w:t>
      </w:r>
    </w:p>
    <w:p w:rsidR="002714DE" w:rsidRDefault="00285A76">
      <w:pPr>
        <w:ind w:left="779"/>
        <w:jc w:val="both"/>
        <w:rPr>
          <w:sz w:val="24"/>
        </w:rPr>
      </w:pPr>
      <w:r>
        <w:rPr>
          <w:color w:val="333333"/>
          <w:sz w:val="24"/>
        </w:rPr>
        <w:t>Числовые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неравенства.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Свойства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числовых</w:t>
      </w:r>
      <w:r>
        <w:rPr>
          <w:color w:val="333333"/>
          <w:spacing w:val="-2"/>
          <w:sz w:val="24"/>
        </w:rPr>
        <w:t xml:space="preserve"> неравенств.</w:t>
      </w:r>
    </w:p>
    <w:p w:rsidR="002714DE" w:rsidRDefault="00285A76">
      <w:pPr>
        <w:ind w:left="212" w:right="219" w:firstLine="566"/>
        <w:jc w:val="both"/>
        <w:rPr>
          <w:sz w:val="24"/>
        </w:rPr>
      </w:pPr>
      <w:r>
        <w:rPr>
          <w:color w:val="333333"/>
          <w:sz w:val="24"/>
        </w:rPr>
        <w:t>Неравенство с переменной. Строгие и нестрогие неравенства. Сложение и умножение числовых неравенств. Оценивание значения выражения. Доказательство неравенств.</w:t>
      </w:r>
    </w:p>
    <w:p w:rsidR="002714DE" w:rsidRDefault="00285A76">
      <w:pPr>
        <w:ind w:left="779"/>
        <w:jc w:val="both"/>
        <w:rPr>
          <w:sz w:val="24"/>
        </w:rPr>
      </w:pPr>
      <w:r>
        <w:rPr>
          <w:color w:val="333333"/>
          <w:sz w:val="24"/>
        </w:rPr>
        <w:t>Понятие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решении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неравенства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одной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переменной.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Множество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решений</w:t>
      </w:r>
      <w:r>
        <w:rPr>
          <w:color w:val="333333"/>
          <w:spacing w:val="-2"/>
          <w:sz w:val="24"/>
        </w:rPr>
        <w:t xml:space="preserve"> неравенства.</w:t>
      </w:r>
    </w:p>
    <w:p w:rsidR="002714DE" w:rsidRDefault="00285A76">
      <w:pPr>
        <w:ind w:left="212"/>
        <w:jc w:val="both"/>
        <w:rPr>
          <w:sz w:val="24"/>
        </w:rPr>
      </w:pPr>
      <w:r>
        <w:rPr>
          <w:color w:val="333333"/>
          <w:sz w:val="24"/>
        </w:rPr>
        <w:t>Равносильные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pacing w:val="-2"/>
          <w:sz w:val="24"/>
        </w:rPr>
        <w:t>неравенства.</w:t>
      </w:r>
    </w:p>
    <w:p w:rsidR="002714DE" w:rsidRDefault="00285A76">
      <w:pPr>
        <w:ind w:left="212" w:right="214" w:firstLine="566"/>
        <w:jc w:val="both"/>
        <w:rPr>
          <w:sz w:val="24"/>
        </w:rPr>
      </w:pPr>
      <w:r>
        <w:rPr>
          <w:color w:val="333333"/>
          <w:sz w:val="24"/>
        </w:rPr>
        <w:t xml:space="preserve">Линейное неравенство с одной переменной и множества его решений. Решение линейных неравенств с одной переменной. Системы и совокупности линейных неравенств с одной переменной. Решение текстовых задач с помощью линейных неравенств с одной </w:t>
      </w:r>
      <w:r>
        <w:rPr>
          <w:color w:val="333333"/>
          <w:spacing w:val="-2"/>
          <w:sz w:val="24"/>
        </w:rPr>
        <w:t>переменной.</w:t>
      </w:r>
    </w:p>
    <w:p w:rsidR="002714DE" w:rsidRDefault="00285A76">
      <w:pPr>
        <w:spacing w:before="3"/>
        <w:ind w:left="779"/>
        <w:rPr>
          <w:b/>
          <w:sz w:val="24"/>
        </w:rPr>
      </w:pPr>
      <w:r>
        <w:rPr>
          <w:b/>
          <w:color w:val="333333"/>
          <w:spacing w:val="-2"/>
          <w:sz w:val="24"/>
        </w:rPr>
        <w:t>Функции</w:t>
      </w:r>
    </w:p>
    <w:p w:rsidR="002714DE" w:rsidRDefault="002714DE">
      <w:pPr>
        <w:rPr>
          <w:sz w:val="24"/>
        </w:rPr>
        <w:sectPr w:rsidR="002714DE">
          <w:pgSz w:w="11910" w:h="16390"/>
          <w:pgMar w:top="760" w:right="920" w:bottom="280" w:left="920" w:header="720" w:footer="720" w:gutter="0"/>
          <w:cols w:space="720"/>
        </w:sectPr>
      </w:pPr>
    </w:p>
    <w:p w:rsidR="002714DE" w:rsidRDefault="00285A76">
      <w:pPr>
        <w:spacing w:before="79"/>
        <w:ind w:left="212" w:right="218" w:firstLine="566"/>
        <w:jc w:val="both"/>
        <w:rPr>
          <w:sz w:val="24"/>
        </w:rPr>
      </w:pPr>
      <w:r>
        <w:rPr>
          <w:color w:val="333333"/>
          <w:sz w:val="24"/>
        </w:rPr>
        <w:lastRenderedPageBreak/>
        <w:t>Область определения и множество значений функции. Способы задания функций. График функции. Чтение свойств функции по её графику. Примеры графиков функций, отражающих реальные процессы.</w:t>
      </w:r>
    </w:p>
    <w:p w:rsidR="002714DE" w:rsidRDefault="00285A76">
      <w:pPr>
        <w:ind w:left="212" w:right="219" w:firstLine="566"/>
        <w:jc w:val="both"/>
        <w:rPr>
          <w:sz w:val="24"/>
        </w:rPr>
      </w:pPr>
      <w:r>
        <w:rPr>
          <w:color w:val="333333"/>
          <w:sz w:val="24"/>
        </w:rPr>
        <w:t>Линейная функция. Функции, описывающие прямую и обратную пропорциональные зависимости, их графики.</w:t>
      </w:r>
    </w:p>
    <w:p w:rsidR="002714DE" w:rsidRDefault="00285A76">
      <w:pPr>
        <w:ind w:left="212" w:right="212" w:firstLine="566"/>
        <w:jc w:val="both"/>
        <w:rPr>
          <w:sz w:val="24"/>
        </w:rPr>
      </w:pPr>
      <w:r>
        <w:rPr>
          <w:color w:val="333333"/>
          <w:sz w:val="24"/>
        </w:rPr>
        <w:t xml:space="preserve">Функции y = </w:t>
      </w:r>
      <w:proofErr w:type="spellStart"/>
      <w:r>
        <w:rPr>
          <w:color w:val="333333"/>
          <w:sz w:val="24"/>
        </w:rPr>
        <w:t>kx</w:t>
      </w:r>
      <w:proofErr w:type="spellEnd"/>
      <w:r>
        <w:rPr>
          <w:color w:val="333333"/>
          <w:sz w:val="24"/>
        </w:rPr>
        <w:t xml:space="preserve">, y = </w:t>
      </w:r>
      <w:proofErr w:type="spellStart"/>
      <w:r>
        <w:rPr>
          <w:color w:val="333333"/>
          <w:sz w:val="24"/>
        </w:rPr>
        <w:t>kx</w:t>
      </w:r>
      <w:proofErr w:type="spellEnd"/>
      <w:r>
        <w:rPr>
          <w:color w:val="333333"/>
          <w:sz w:val="24"/>
        </w:rPr>
        <w:t xml:space="preserve"> + b, y = k/x, y = x3, y = √x, y = |x| и их свойства. Кусочн</w:t>
      </w:r>
      <w:proofErr w:type="gramStart"/>
      <w:r>
        <w:rPr>
          <w:color w:val="333333"/>
          <w:sz w:val="24"/>
        </w:rPr>
        <w:t>о-</w:t>
      </w:r>
      <w:proofErr w:type="gramEnd"/>
      <w:r>
        <w:rPr>
          <w:color w:val="333333"/>
          <w:sz w:val="24"/>
        </w:rPr>
        <w:t xml:space="preserve"> заданные функции.</w:t>
      </w:r>
    </w:p>
    <w:p w:rsidR="002714DE" w:rsidRDefault="002714DE">
      <w:pPr>
        <w:jc w:val="both"/>
        <w:rPr>
          <w:sz w:val="24"/>
        </w:rPr>
        <w:sectPr w:rsidR="002714DE">
          <w:pgSz w:w="11910" w:h="16390"/>
          <w:pgMar w:top="760" w:right="920" w:bottom="280" w:left="920" w:header="720" w:footer="720" w:gutter="0"/>
          <w:cols w:space="720"/>
        </w:sectPr>
      </w:pPr>
    </w:p>
    <w:p w:rsidR="002714DE" w:rsidRDefault="00285A76">
      <w:pPr>
        <w:spacing w:before="67" w:line="322" w:lineRule="exact"/>
        <w:ind w:left="212"/>
        <w:rPr>
          <w:b/>
          <w:i/>
          <w:sz w:val="28"/>
        </w:rPr>
      </w:pPr>
      <w:r>
        <w:rPr>
          <w:b/>
          <w:i/>
          <w:color w:val="333333"/>
          <w:sz w:val="28"/>
        </w:rPr>
        <w:lastRenderedPageBreak/>
        <w:t>ПЛАНИРУЕМЫЕ</w:t>
      </w:r>
      <w:r>
        <w:rPr>
          <w:b/>
          <w:i/>
          <w:color w:val="333333"/>
          <w:spacing w:val="26"/>
          <w:sz w:val="28"/>
        </w:rPr>
        <w:t xml:space="preserve"> </w:t>
      </w:r>
      <w:r>
        <w:rPr>
          <w:b/>
          <w:i/>
          <w:color w:val="333333"/>
          <w:sz w:val="28"/>
        </w:rPr>
        <w:t>РЕЗУЛЬТАТЫ</w:t>
      </w:r>
      <w:r>
        <w:rPr>
          <w:b/>
          <w:i/>
          <w:color w:val="333333"/>
          <w:spacing w:val="31"/>
          <w:sz w:val="28"/>
        </w:rPr>
        <w:t xml:space="preserve"> </w:t>
      </w:r>
      <w:r>
        <w:rPr>
          <w:b/>
          <w:i/>
          <w:color w:val="333333"/>
          <w:sz w:val="28"/>
        </w:rPr>
        <w:t>ОСВОЕНИЯ</w:t>
      </w:r>
      <w:r>
        <w:rPr>
          <w:b/>
          <w:i/>
          <w:color w:val="333333"/>
          <w:spacing w:val="29"/>
          <w:sz w:val="28"/>
        </w:rPr>
        <w:t xml:space="preserve"> </w:t>
      </w:r>
      <w:r>
        <w:rPr>
          <w:b/>
          <w:i/>
          <w:color w:val="333333"/>
          <w:sz w:val="28"/>
        </w:rPr>
        <w:t>ПРОГРАММЫ</w:t>
      </w:r>
      <w:r>
        <w:rPr>
          <w:b/>
          <w:i/>
          <w:color w:val="333333"/>
          <w:spacing w:val="30"/>
          <w:sz w:val="28"/>
        </w:rPr>
        <w:t xml:space="preserve"> </w:t>
      </w:r>
      <w:r>
        <w:rPr>
          <w:b/>
          <w:i/>
          <w:color w:val="333333"/>
          <w:spacing w:val="-2"/>
          <w:sz w:val="28"/>
        </w:rPr>
        <w:t>УЧЕБНОГО</w:t>
      </w:r>
    </w:p>
    <w:p w:rsidR="002714DE" w:rsidRDefault="00285A76">
      <w:pPr>
        <w:tabs>
          <w:tab w:val="left" w:pos="2082"/>
          <w:tab w:val="left" w:pos="3444"/>
          <w:tab w:val="left" w:pos="5961"/>
          <w:tab w:val="left" w:pos="8030"/>
        </w:tabs>
        <w:ind w:left="212"/>
        <w:rPr>
          <w:b/>
          <w:i/>
          <w:sz w:val="28"/>
        </w:rPr>
      </w:pPr>
      <w:r>
        <w:rPr>
          <w:b/>
          <w:i/>
          <w:color w:val="333333"/>
          <w:spacing w:val="-2"/>
          <w:sz w:val="28"/>
        </w:rPr>
        <w:t>КУРСА</w:t>
      </w:r>
      <w:r>
        <w:rPr>
          <w:b/>
          <w:i/>
          <w:color w:val="333333"/>
          <w:sz w:val="28"/>
        </w:rPr>
        <w:tab/>
      </w:r>
    </w:p>
    <w:p w:rsidR="002714DE" w:rsidRDefault="00285A76">
      <w:pPr>
        <w:spacing w:before="322"/>
        <w:ind w:left="333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2714DE" w:rsidRDefault="00285A76">
      <w:pPr>
        <w:spacing w:before="26" w:line="264" w:lineRule="auto"/>
        <w:ind w:left="212" w:right="213" w:firstLine="600"/>
        <w:jc w:val="both"/>
        <w:rPr>
          <w:sz w:val="28"/>
        </w:rPr>
      </w:pPr>
      <w:r>
        <w:rPr>
          <w:b/>
          <w:sz w:val="28"/>
        </w:rPr>
        <w:t xml:space="preserve">Личностные результаты </w:t>
      </w:r>
      <w:r>
        <w:rPr>
          <w:sz w:val="28"/>
        </w:rPr>
        <w:t xml:space="preserve">освоения программы учебного курса </w:t>
      </w:r>
      <w:r>
        <w:rPr>
          <w:spacing w:val="-2"/>
          <w:sz w:val="28"/>
        </w:rPr>
        <w:t>характеризуются:</w:t>
      </w:r>
    </w:p>
    <w:p w:rsidR="002714DE" w:rsidRDefault="00285A76">
      <w:pPr>
        <w:pStyle w:val="1"/>
        <w:numPr>
          <w:ilvl w:val="0"/>
          <w:numId w:val="2"/>
        </w:numPr>
        <w:tabs>
          <w:tab w:val="left" w:pos="1116"/>
        </w:tabs>
        <w:spacing w:before="4"/>
        <w:ind w:left="1116" w:hanging="303"/>
        <w:jc w:val="both"/>
      </w:pPr>
      <w:r>
        <w:rPr>
          <w:spacing w:val="-2"/>
        </w:rPr>
        <w:t>патриотическое</w:t>
      </w:r>
      <w:r>
        <w:rPr>
          <w:spacing w:val="10"/>
        </w:rPr>
        <w:t xml:space="preserve"> </w:t>
      </w:r>
      <w:r>
        <w:rPr>
          <w:spacing w:val="-2"/>
        </w:rPr>
        <w:t>воспитание:</w:t>
      </w:r>
    </w:p>
    <w:p w:rsidR="002714DE" w:rsidRDefault="00285A76">
      <w:pPr>
        <w:pStyle w:val="a3"/>
        <w:spacing w:before="28" w:line="264" w:lineRule="auto"/>
        <w:ind w:right="212" w:firstLine="600"/>
      </w:pPr>
      <w:r>
        <w:t>проявлением интереса к прошлому и настоящему российской математики, ценностным</w:t>
      </w:r>
      <w:r>
        <w:rPr>
          <w:spacing w:val="-4"/>
        </w:rPr>
        <w:t xml:space="preserve"> </w:t>
      </w:r>
      <w:r>
        <w:t>отношением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достижениям</w:t>
      </w:r>
      <w:r>
        <w:rPr>
          <w:spacing w:val="-4"/>
        </w:rPr>
        <w:t xml:space="preserve"> </w:t>
      </w:r>
      <w:r>
        <w:t>российских</w:t>
      </w:r>
      <w:r>
        <w:rPr>
          <w:spacing w:val="-3"/>
        </w:rPr>
        <w:t xml:space="preserve"> </w:t>
      </w:r>
      <w:r>
        <w:t>математиков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российской математической школы, к использованию этих достижений в других науках и прикладных сферах;</w:t>
      </w:r>
    </w:p>
    <w:p w:rsidR="002714DE" w:rsidRDefault="00285A76">
      <w:pPr>
        <w:pStyle w:val="1"/>
        <w:numPr>
          <w:ilvl w:val="0"/>
          <w:numId w:val="2"/>
        </w:numPr>
        <w:tabs>
          <w:tab w:val="left" w:pos="1116"/>
        </w:tabs>
        <w:spacing w:before="5"/>
        <w:ind w:left="1116" w:hanging="303"/>
        <w:jc w:val="both"/>
      </w:pPr>
      <w:r>
        <w:t>гражданское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духовно-нравственное</w:t>
      </w:r>
      <w:r>
        <w:rPr>
          <w:spacing w:val="-10"/>
        </w:rPr>
        <w:t xml:space="preserve"> </w:t>
      </w:r>
      <w:r>
        <w:rPr>
          <w:spacing w:val="-2"/>
        </w:rPr>
        <w:t>воспитание:</w:t>
      </w:r>
    </w:p>
    <w:p w:rsidR="002714DE" w:rsidRDefault="00285A76">
      <w:pPr>
        <w:pStyle w:val="a3"/>
        <w:spacing w:before="29" w:line="264" w:lineRule="auto"/>
        <w:ind w:right="210" w:firstLine="600"/>
      </w:pPr>
      <w: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готовностью к обсуждению этических проблем, связанных с практическим применением достижений науки, осознанием важности</w:t>
      </w:r>
      <w:r>
        <w:rPr>
          <w:spacing w:val="40"/>
        </w:rPr>
        <w:t xml:space="preserve"> </w:t>
      </w:r>
      <w:r>
        <w:t>морально-этических принципов в деятельности учёного;</w:t>
      </w:r>
    </w:p>
    <w:p w:rsidR="002714DE" w:rsidRDefault="00285A76">
      <w:pPr>
        <w:pStyle w:val="1"/>
        <w:numPr>
          <w:ilvl w:val="0"/>
          <w:numId w:val="2"/>
        </w:numPr>
        <w:tabs>
          <w:tab w:val="left" w:pos="1116"/>
        </w:tabs>
        <w:spacing w:before="5"/>
        <w:ind w:left="1116" w:hanging="303"/>
        <w:jc w:val="both"/>
      </w:pPr>
      <w:r>
        <w:t>трудовое</w:t>
      </w:r>
      <w:r>
        <w:rPr>
          <w:spacing w:val="-8"/>
        </w:rPr>
        <w:t xml:space="preserve"> </w:t>
      </w:r>
      <w:r>
        <w:rPr>
          <w:spacing w:val="-2"/>
        </w:rPr>
        <w:t>воспитание:</w:t>
      </w:r>
    </w:p>
    <w:p w:rsidR="002714DE" w:rsidRDefault="00285A76">
      <w:pPr>
        <w:pStyle w:val="a3"/>
        <w:spacing w:before="26" w:line="264" w:lineRule="auto"/>
        <w:ind w:right="214" w:firstLine="600"/>
      </w:pPr>
      <w: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714DE" w:rsidRDefault="00285A76">
      <w:pPr>
        <w:pStyle w:val="1"/>
        <w:numPr>
          <w:ilvl w:val="0"/>
          <w:numId w:val="2"/>
        </w:numPr>
        <w:tabs>
          <w:tab w:val="left" w:pos="1116"/>
        </w:tabs>
        <w:spacing w:before="6"/>
        <w:ind w:left="1116" w:hanging="303"/>
        <w:jc w:val="both"/>
      </w:pPr>
      <w:r>
        <w:t>эстетическое</w:t>
      </w:r>
      <w:r>
        <w:rPr>
          <w:spacing w:val="-11"/>
        </w:rPr>
        <w:t xml:space="preserve"> </w:t>
      </w:r>
      <w:r>
        <w:rPr>
          <w:spacing w:val="-2"/>
        </w:rPr>
        <w:t>воспитание:</w:t>
      </w:r>
    </w:p>
    <w:p w:rsidR="002714DE" w:rsidRDefault="00285A76">
      <w:pPr>
        <w:pStyle w:val="a3"/>
        <w:spacing w:before="26" w:line="264" w:lineRule="auto"/>
        <w:ind w:right="213" w:firstLine="600"/>
      </w:pPr>
      <w: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714DE" w:rsidRDefault="00285A76">
      <w:pPr>
        <w:pStyle w:val="1"/>
        <w:numPr>
          <w:ilvl w:val="0"/>
          <w:numId w:val="2"/>
        </w:numPr>
        <w:tabs>
          <w:tab w:val="left" w:pos="1116"/>
        </w:tabs>
        <w:spacing w:before="6"/>
        <w:ind w:left="1116" w:hanging="303"/>
        <w:jc w:val="both"/>
      </w:pPr>
      <w:r>
        <w:t>ценности</w:t>
      </w:r>
      <w:r>
        <w:rPr>
          <w:spacing w:val="-9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rPr>
          <w:spacing w:val="-2"/>
        </w:rPr>
        <w:t>познания:</w:t>
      </w:r>
    </w:p>
    <w:p w:rsidR="002714DE" w:rsidRDefault="00285A76">
      <w:pPr>
        <w:pStyle w:val="a3"/>
        <w:spacing w:before="27" w:line="264" w:lineRule="auto"/>
        <w:ind w:right="211" w:firstLine="600"/>
      </w:pPr>
      <w: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</w:t>
      </w:r>
      <w:r>
        <w:rPr>
          <w:spacing w:val="-2"/>
        </w:rPr>
        <w:t>деятельности;</w:t>
      </w:r>
    </w:p>
    <w:p w:rsidR="002714DE" w:rsidRDefault="00285A76">
      <w:pPr>
        <w:pStyle w:val="1"/>
        <w:numPr>
          <w:ilvl w:val="0"/>
          <w:numId w:val="2"/>
        </w:numPr>
        <w:tabs>
          <w:tab w:val="left" w:pos="1275"/>
        </w:tabs>
        <w:spacing w:before="5" w:line="264" w:lineRule="auto"/>
        <w:ind w:left="212" w:right="215" w:firstLine="600"/>
        <w:jc w:val="both"/>
      </w:pPr>
      <w:r>
        <w:t>физическое воспитание, формирование культуры здоровья и эмоционального благополучия:</w:t>
      </w:r>
    </w:p>
    <w:p w:rsidR="002714DE" w:rsidRDefault="002714DE">
      <w:pPr>
        <w:spacing w:line="264" w:lineRule="auto"/>
        <w:jc w:val="both"/>
        <w:sectPr w:rsidR="002714DE">
          <w:pgSz w:w="11910" w:h="16390"/>
          <w:pgMar w:top="780" w:right="920" w:bottom="280" w:left="920" w:header="720" w:footer="720" w:gutter="0"/>
          <w:cols w:space="720"/>
        </w:sectPr>
      </w:pPr>
    </w:p>
    <w:p w:rsidR="002714DE" w:rsidRDefault="00285A76">
      <w:pPr>
        <w:pStyle w:val="a3"/>
        <w:spacing w:before="60" w:line="264" w:lineRule="auto"/>
        <w:ind w:right="216" w:firstLine="600"/>
      </w:pPr>
      <w:r>
        <w:lastRenderedPageBreak/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>
        <w:t>сформированностью</w:t>
      </w:r>
      <w:proofErr w:type="spellEnd"/>
      <w:r>
        <w:t xml:space="preserve"> навыка рефлексии, признанием своего права на ошибку и такого же права другого человека;</w:t>
      </w:r>
    </w:p>
    <w:p w:rsidR="002714DE" w:rsidRDefault="00285A76">
      <w:pPr>
        <w:pStyle w:val="1"/>
        <w:numPr>
          <w:ilvl w:val="0"/>
          <w:numId w:val="2"/>
        </w:numPr>
        <w:tabs>
          <w:tab w:val="left" w:pos="1116"/>
        </w:tabs>
        <w:spacing w:before="5"/>
        <w:ind w:left="1116" w:hanging="303"/>
        <w:jc w:val="both"/>
      </w:pPr>
      <w:r>
        <w:t>экологическое</w:t>
      </w:r>
      <w:r>
        <w:rPr>
          <w:spacing w:val="-16"/>
        </w:rPr>
        <w:t xml:space="preserve"> </w:t>
      </w:r>
      <w:r>
        <w:rPr>
          <w:spacing w:val="-2"/>
        </w:rPr>
        <w:t>воспитание:</w:t>
      </w:r>
    </w:p>
    <w:p w:rsidR="002714DE" w:rsidRDefault="00285A76">
      <w:pPr>
        <w:pStyle w:val="a3"/>
        <w:spacing w:before="29" w:line="264" w:lineRule="auto"/>
        <w:ind w:right="218" w:firstLine="600"/>
      </w:pPr>
      <w: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714DE" w:rsidRDefault="00285A76">
      <w:pPr>
        <w:pStyle w:val="1"/>
        <w:numPr>
          <w:ilvl w:val="0"/>
          <w:numId w:val="2"/>
        </w:numPr>
        <w:tabs>
          <w:tab w:val="left" w:pos="1198"/>
        </w:tabs>
        <w:spacing w:before="5" w:line="264" w:lineRule="auto"/>
        <w:ind w:left="212" w:right="217" w:firstLine="600"/>
        <w:jc w:val="both"/>
      </w:pPr>
      <w:r>
        <w:t xml:space="preserve">адаптация к изменяющимся условиям социальной и природной </w:t>
      </w:r>
      <w:r>
        <w:rPr>
          <w:spacing w:val="-2"/>
        </w:rPr>
        <w:t>среды:</w:t>
      </w:r>
    </w:p>
    <w:p w:rsidR="002714DE" w:rsidRDefault="00285A76">
      <w:pPr>
        <w:pStyle w:val="a3"/>
        <w:spacing w:line="264" w:lineRule="auto"/>
        <w:ind w:right="211" w:firstLine="600"/>
      </w:pPr>
      <w: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714DE" w:rsidRDefault="00285A76">
      <w:pPr>
        <w:pStyle w:val="a3"/>
        <w:spacing w:line="264" w:lineRule="auto"/>
        <w:ind w:right="210" w:firstLine="600"/>
      </w:pPr>
      <w: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714DE" w:rsidRDefault="00285A76">
      <w:pPr>
        <w:pStyle w:val="a3"/>
        <w:spacing w:line="264" w:lineRule="auto"/>
        <w:ind w:right="219" w:firstLine="600"/>
      </w:pPr>
      <w:r>
        <w:t>способностью</w:t>
      </w:r>
      <w:r>
        <w:rPr>
          <w:spacing w:val="-7"/>
        </w:rPr>
        <w:t xml:space="preserve"> </w:t>
      </w:r>
      <w:r>
        <w:t>осознавать</w:t>
      </w:r>
      <w:r>
        <w:rPr>
          <w:spacing w:val="-6"/>
        </w:rPr>
        <w:t xml:space="preserve"> </w:t>
      </w:r>
      <w:r>
        <w:t>стрессовую</w:t>
      </w:r>
      <w:r>
        <w:rPr>
          <w:spacing w:val="-6"/>
        </w:rPr>
        <w:t xml:space="preserve"> </w:t>
      </w:r>
      <w:r>
        <w:t>ситуацию,</w:t>
      </w:r>
      <w:r>
        <w:rPr>
          <w:spacing w:val="-6"/>
        </w:rPr>
        <w:t xml:space="preserve"> </w:t>
      </w:r>
      <w:r>
        <w:t>воспринимать</w:t>
      </w:r>
      <w:r>
        <w:rPr>
          <w:spacing w:val="-6"/>
        </w:rPr>
        <w:t xml:space="preserve"> </w:t>
      </w:r>
      <w:r>
        <w:t>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714DE" w:rsidRDefault="00285A76">
      <w:pPr>
        <w:spacing w:before="280"/>
        <w:ind w:left="212"/>
        <w:jc w:val="both"/>
        <w:rPr>
          <w:b/>
          <w:sz w:val="24"/>
        </w:rPr>
      </w:pPr>
      <w:r>
        <w:rPr>
          <w:b/>
          <w:color w:val="333333"/>
          <w:sz w:val="24"/>
        </w:rPr>
        <w:t>МЕТАПРЕДМЕТНЫЕ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pacing w:val="-2"/>
          <w:sz w:val="24"/>
        </w:rPr>
        <w:t>РЕЗУЛЬТАТЫ</w:t>
      </w:r>
    </w:p>
    <w:p w:rsidR="002714DE" w:rsidRDefault="00285A76">
      <w:pPr>
        <w:pStyle w:val="a3"/>
        <w:tabs>
          <w:tab w:val="left" w:pos="2511"/>
          <w:tab w:val="left" w:pos="5671"/>
          <w:tab w:val="left" w:pos="7832"/>
        </w:tabs>
        <w:spacing w:before="275"/>
        <w:ind w:right="211"/>
      </w:pPr>
      <w:r>
        <w:rPr>
          <w:color w:val="333333"/>
        </w:rPr>
        <w:t xml:space="preserve">В результате освоения программы по математике на уровне основного общего образования </w:t>
      </w:r>
      <w:proofErr w:type="gramStart"/>
      <w:r>
        <w:rPr>
          <w:color w:val="333333"/>
        </w:rPr>
        <w:t>у</w:t>
      </w:r>
      <w:proofErr w:type="gramEnd"/>
      <w:r>
        <w:rPr>
          <w:color w:val="333333"/>
        </w:rPr>
        <w:t xml:space="preserve"> обучающегося будут сформированы </w:t>
      </w:r>
      <w:proofErr w:type="spellStart"/>
      <w:r>
        <w:rPr>
          <w:b/>
          <w:color w:val="333333"/>
        </w:rPr>
        <w:t>метапредметные</w:t>
      </w:r>
      <w:proofErr w:type="spellEnd"/>
      <w:r>
        <w:rPr>
          <w:b/>
          <w:color w:val="333333"/>
        </w:rPr>
        <w:t xml:space="preserve"> </w:t>
      </w:r>
      <w:r>
        <w:rPr>
          <w:b/>
          <w:color w:val="333333"/>
          <w:spacing w:val="-2"/>
        </w:rPr>
        <w:t>результаты</w:t>
      </w:r>
      <w:r>
        <w:rPr>
          <w:color w:val="333333"/>
          <w:spacing w:val="-2"/>
        </w:rPr>
        <w:t>,</w:t>
      </w:r>
      <w:r>
        <w:rPr>
          <w:color w:val="333333"/>
        </w:rPr>
        <w:tab/>
      </w:r>
      <w:r>
        <w:rPr>
          <w:color w:val="333333"/>
          <w:spacing w:val="-2"/>
        </w:rPr>
        <w:t>характеризующиеся</w:t>
      </w:r>
      <w:r>
        <w:rPr>
          <w:color w:val="333333"/>
        </w:rPr>
        <w:tab/>
      </w:r>
      <w:r>
        <w:rPr>
          <w:color w:val="333333"/>
          <w:spacing w:val="-2"/>
        </w:rPr>
        <w:t>овладением</w:t>
      </w:r>
      <w:r>
        <w:rPr>
          <w:color w:val="333333"/>
        </w:rPr>
        <w:tab/>
      </w:r>
      <w:r>
        <w:rPr>
          <w:color w:val="333333"/>
          <w:spacing w:val="-2"/>
        </w:rPr>
        <w:t xml:space="preserve">универсальными </w:t>
      </w:r>
      <w:r>
        <w:rPr>
          <w:color w:val="333333"/>
        </w:rPr>
        <w:t>познавательными действиями, универсальными коммуникативными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действиями и универсальными регулятивными действиями.</w:t>
      </w:r>
    </w:p>
    <w:p w:rsidR="002714DE" w:rsidRDefault="00285A76">
      <w:pPr>
        <w:pStyle w:val="1"/>
        <w:spacing w:before="5"/>
        <w:ind w:right="3316"/>
      </w:pPr>
      <w:r>
        <w:rPr>
          <w:color w:val="333333"/>
        </w:rPr>
        <w:t>Познавательные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универсальные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учебные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действия Базовые логические действия:</w:t>
      </w:r>
    </w:p>
    <w:p w:rsidR="002714DE" w:rsidRDefault="00285A76">
      <w:pPr>
        <w:pStyle w:val="a3"/>
        <w:ind w:right="219"/>
      </w:pPr>
      <w:r>
        <w:rPr>
          <w:color w:val="333333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714DE" w:rsidRDefault="00285A76">
      <w:pPr>
        <w:pStyle w:val="a3"/>
        <w:ind w:right="217"/>
      </w:pPr>
      <w:r>
        <w:rPr>
          <w:color w:val="333333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714DE" w:rsidRDefault="002714DE">
      <w:pPr>
        <w:sectPr w:rsidR="002714DE">
          <w:pgSz w:w="11910" w:h="16390"/>
          <w:pgMar w:top="780" w:right="920" w:bottom="280" w:left="920" w:header="720" w:footer="720" w:gutter="0"/>
          <w:cols w:space="720"/>
        </w:sectPr>
      </w:pPr>
    </w:p>
    <w:p w:rsidR="002714DE" w:rsidRDefault="00285A76">
      <w:pPr>
        <w:pStyle w:val="a3"/>
        <w:spacing w:before="60"/>
        <w:ind w:right="214"/>
      </w:pPr>
      <w:r>
        <w:rPr>
          <w:color w:val="333333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714DE" w:rsidRDefault="00285A76">
      <w:pPr>
        <w:pStyle w:val="a3"/>
        <w:spacing w:before="2"/>
        <w:ind w:right="214"/>
      </w:pPr>
      <w:r>
        <w:rPr>
          <w:color w:val="333333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714DE" w:rsidRDefault="00285A76">
      <w:pPr>
        <w:pStyle w:val="a3"/>
        <w:ind w:right="215"/>
      </w:pPr>
      <w:r>
        <w:rPr>
          <w:color w:val="333333"/>
        </w:rPr>
        <w:t>разбирать доказательства математических утверждений (прямые и от противного), проводить самостоятельно доказательства математических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 xml:space="preserve">фактов, выстраивать аргументацию, приводить примеры и </w:t>
      </w:r>
      <w:proofErr w:type="spellStart"/>
      <w:r>
        <w:rPr>
          <w:color w:val="333333"/>
        </w:rPr>
        <w:t>контрпримеры</w:t>
      </w:r>
      <w:proofErr w:type="spellEnd"/>
      <w:r>
        <w:rPr>
          <w:color w:val="333333"/>
        </w:rPr>
        <w:t xml:space="preserve">, применять метод математической индукции, обосновывать собственные </w:t>
      </w:r>
      <w:r>
        <w:rPr>
          <w:color w:val="333333"/>
          <w:spacing w:val="-2"/>
        </w:rPr>
        <w:t>рассуждения;</w:t>
      </w:r>
    </w:p>
    <w:p w:rsidR="002714DE" w:rsidRDefault="00285A76">
      <w:pPr>
        <w:pStyle w:val="a3"/>
        <w:ind w:right="218"/>
      </w:pPr>
      <w:r>
        <w:rPr>
          <w:color w:val="333333"/>
        </w:rPr>
        <w:t>выбирать способ решения учебной задачи (сравнивать несколько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вариантов решения, выбирать наиболее подходящий с учётом самостоятельно выделенных критериев).</w:t>
      </w:r>
    </w:p>
    <w:p w:rsidR="002714DE" w:rsidRDefault="00285A76">
      <w:pPr>
        <w:pStyle w:val="1"/>
        <w:spacing w:line="321" w:lineRule="exact"/>
        <w:rPr>
          <w:b w:val="0"/>
        </w:rPr>
      </w:pPr>
      <w:r>
        <w:rPr>
          <w:color w:val="333333"/>
        </w:rPr>
        <w:t>Базовые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исследовательские</w:t>
      </w:r>
      <w:r>
        <w:rPr>
          <w:color w:val="333333"/>
          <w:spacing w:val="-8"/>
        </w:rPr>
        <w:t xml:space="preserve"> </w:t>
      </w:r>
      <w:r>
        <w:rPr>
          <w:color w:val="333333"/>
          <w:spacing w:val="-2"/>
        </w:rPr>
        <w:t>действия</w:t>
      </w:r>
      <w:r>
        <w:rPr>
          <w:b w:val="0"/>
          <w:color w:val="333333"/>
          <w:spacing w:val="-2"/>
        </w:rPr>
        <w:t>:</w:t>
      </w:r>
    </w:p>
    <w:p w:rsidR="002714DE" w:rsidRDefault="00285A76">
      <w:pPr>
        <w:pStyle w:val="a3"/>
        <w:ind w:right="218"/>
      </w:pPr>
      <w:r>
        <w:rPr>
          <w:color w:val="333333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714DE" w:rsidRDefault="00285A76">
      <w:pPr>
        <w:pStyle w:val="a3"/>
        <w:ind w:right="215"/>
      </w:pPr>
      <w:r>
        <w:rPr>
          <w:color w:val="333333"/>
        </w:rPr>
        <w:t>проводить по самостоятельно составленному плану эксперимент, исследование по установлению особенностей математического объекта, зависимостей объектов между собой;</w:t>
      </w:r>
    </w:p>
    <w:p w:rsidR="002714DE" w:rsidRDefault="00285A76">
      <w:pPr>
        <w:pStyle w:val="a3"/>
        <w:ind w:right="214"/>
      </w:pPr>
      <w:r>
        <w:rPr>
          <w:color w:val="333333"/>
        </w:rPr>
        <w:t>самостоятельно формулировать обобщения и выводы по результатам проведённого наблюдения, исследования, эксперимента, оценивать достоверность полученных результатов, выводов и обобщений;</w:t>
      </w:r>
    </w:p>
    <w:p w:rsidR="002714DE" w:rsidRDefault="00285A76">
      <w:pPr>
        <w:pStyle w:val="a3"/>
        <w:spacing w:before="1"/>
        <w:ind w:right="215"/>
      </w:pPr>
      <w:r>
        <w:rPr>
          <w:color w:val="333333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714DE" w:rsidRDefault="00285A76">
      <w:pPr>
        <w:pStyle w:val="1"/>
        <w:spacing w:before="4" w:line="319" w:lineRule="exact"/>
      </w:pPr>
      <w:r>
        <w:rPr>
          <w:color w:val="333333"/>
        </w:rPr>
        <w:t>Работа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3"/>
        </w:rPr>
        <w:t xml:space="preserve"> </w:t>
      </w:r>
      <w:r>
        <w:rPr>
          <w:color w:val="333333"/>
          <w:spacing w:val="-2"/>
        </w:rPr>
        <w:t>информацией:</w:t>
      </w:r>
    </w:p>
    <w:p w:rsidR="002714DE" w:rsidRDefault="00285A76">
      <w:pPr>
        <w:pStyle w:val="a3"/>
        <w:tabs>
          <w:tab w:val="left" w:pos="2204"/>
          <w:tab w:val="left" w:pos="4521"/>
          <w:tab w:val="left" w:pos="4996"/>
          <w:tab w:val="left" w:pos="6977"/>
          <w:tab w:val="left" w:pos="8881"/>
        </w:tabs>
        <w:spacing w:line="242" w:lineRule="auto"/>
        <w:ind w:right="218"/>
        <w:jc w:val="left"/>
      </w:pPr>
      <w:r>
        <w:rPr>
          <w:color w:val="333333"/>
          <w:spacing w:val="-2"/>
        </w:rPr>
        <w:t>выявлять</w:t>
      </w:r>
      <w:r>
        <w:rPr>
          <w:color w:val="333333"/>
        </w:rPr>
        <w:tab/>
      </w:r>
      <w:r>
        <w:rPr>
          <w:color w:val="333333"/>
          <w:spacing w:val="-2"/>
        </w:rPr>
        <w:t>недостаточность</w:t>
      </w:r>
      <w:r>
        <w:rPr>
          <w:color w:val="333333"/>
        </w:rPr>
        <w:tab/>
      </w:r>
      <w:r>
        <w:rPr>
          <w:color w:val="333333"/>
          <w:spacing w:val="-10"/>
        </w:rPr>
        <w:t>и</w:t>
      </w:r>
      <w:r>
        <w:rPr>
          <w:color w:val="333333"/>
        </w:rPr>
        <w:tab/>
      </w:r>
      <w:r>
        <w:rPr>
          <w:color w:val="333333"/>
          <w:spacing w:val="-2"/>
        </w:rPr>
        <w:t>избыточность</w:t>
      </w:r>
      <w:r>
        <w:rPr>
          <w:color w:val="333333"/>
        </w:rPr>
        <w:tab/>
      </w:r>
      <w:r>
        <w:rPr>
          <w:color w:val="333333"/>
          <w:spacing w:val="-2"/>
        </w:rPr>
        <w:t>информации,</w:t>
      </w:r>
      <w:r>
        <w:rPr>
          <w:color w:val="333333"/>
        </w:rPr>
        <w:tab/>
      </w:r>
      <w:r>
        <w:rPr>
          <w:color w:val="333333"/>
          <w:spacing w:val="-2"/>
        </w:rPr>
        <w:t xml:space="preserve">данных, </w:t>
      </w:r>
      <w:r>
        <w:rPr>
          <w:color w:val="333333"/>
        </w:rPr>
        <w:t>необходимых для решения задачи;</w:t>
      </w:r>
    </w:p>
    <w:p w:rsidR="002714DE" w:rsidRDefault="00285A76">
      <w:pPr>
        <w:pStyle w:val="a3"/>
        <w:tabs>
          <w:tab w:val="left" w:pos="2351"/>
          <w:tab w:val="left" w:pos="4528"/>
          <w:tab w:val="left" w:pos="7164"/>
          <w:tab w:val="left" w:pos="7687"/>
        </w:tabs>
        <w:ind w:right="216"/>
        <w:jc w:val="left"/>
      </w:pPr>
      <w:r>
        <w:rPr>
          <w:color w:val="333333"/>
          <w:spacing w:val="-2"/>
        </w:rPr>
        <w:t>выбирать,</w:t>
      </w:r>
      <w:r>
        <w:rPr>
          <w:color w:val="333333"/>
        </w:rPr>
        <w:tab/>
      </w:r>
      <w:r>
        <w:rPr>
          <w:color w:val="333333"/>
          <w:spacing w:val="-2"/>
        </w:rPr>
        <w:t>анализировать,</w:t>
      </w:r>
      <w:r>
        <w:rPr>
          <w:color w:val="333333"/>
        </w:rPr>
        <w:tab/>
      </w:r>
      <w:r>
        <w:rPr>
          <w:color w:val="333333"/>
          <w:spacing w:val="-2"/>
        </w:rPr>
        <w:t>систематизировать</w:t>
      </w:r>
      <w:r>
        <w:rPr>
          <w:color w:val="333333"/>
        </w:rPr>
        <w:tab/>
      </w:r>
      <w:r>
        <w:rPr>
          <w:color w:val="333333"/>
          <w:spacing w:val="-10"/>
        </w:rPr>
        <w:t>и</w:t>
      </w:r>
      <w:r>
        <w:rPr>
          <w:color w:val="333333"/>
        </w:rPr>
        <w:tab/>
      </w:r>
      <w:r>
        <w:rPr>
          <w:color w:val="333333"/>
          <w:spacing w:val="-2"/>
        </w:rPr>
        <w:t xml:space="preserve">интерпретировать </w:t>
      </w:r>
      <w:r>
        <w:rPr>
          <w:color w:val="333333"/>
        </w:rPr>
        <w:t>информацию различных видов и форм представления;</w:t>
      </w:r>
    </w:p>
    <w:p w:rsidR="002714DE" w:rsidRDefault="00285A76">
      <w:pPr>
        <w:pStyle w:val="a3"/>
        <w:jc w:val="left"/>
      </w:pPr>
      <w:r>
        <w:rPr>
          <w:color w:val="333333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714DE" w:rsidRDefault="00285A76">
      <w:pPr>
        <w:pStyle w:val="a3"/>
        <w:jc w:val="left"/>
      </w:pPr>
      <w:r>
        <w:rPr>
          <w:color w:val="333333"/>
        </w:rPr>
        <w:t>оценивать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надёжность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информации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критериям,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предложенным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или сформулированным самостоятельно.</w:t>
      </w:r>
    </w:p>
    <w:p w:rsidR="002714DE" w:rsidRDefault="00285A76">
      <w:pPr>
        <w:pStyle w:val="1"/>
        <w:spacing w:line="319" w:lineRule="exact"/>
        <w:jc w:val="left"/>
      </w:pPr>
      <w:r>
        <w:rPr>
          <w:color w:val="333333"/>
        </w:rPr>
        <w:t>Коммуникативные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универсальные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учебные</w:t>
      </w:r>
      <w:r>
        <w:rPr>
          <w:color w:val="333333"/>
          <w:spacing w:val="-8"/>
        </w:rPr>
        <w:t xml:space="preserve"> </w:t>
      </w:r>
      <w:r>
        <w:rPr>
          <w:color w:val="333333"/>
          <w:spacing w:val="-2"/>
        </w:rPr>
        <w:t>действия</w:t>
      </w:r>
    </w:p>
    <w:p w:rsidR="002714DE" w:rsidRDefault="00285A76">
      <w:pPr>
        <w:pStyle w:val="a3"/>
        <w:ind w:right="214"/>
      </w:pPr>
      <w:r>
        <w:rPr>
          <w:color w:val="333333"/>
        </w:rPr>
        <w:t>воспринимать и формулировать суждения в соответствии с условиями и целями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общения,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ясно,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точно,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грамотно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выражать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свою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точку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зрения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устных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 письменных текстах, давать пояснения по ходу решения задачи, комментировать полученный результат;</w:t>
      </w:r>
    </w:p>
    <w:p w:rsidR="002714DE" w:rsidRDefault="00285A76">
      <w:pPr>
        <w:pStyle w:val="a3"/>
        <w:spacing w:line="242" w:lineRule="auto"/>
        <w:ind w:right="212"/>
      </w:pPr>
      <w:r>
        <w:rPr>
          <w:color w:val="333333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</w:t>
      </w:r>
    </w:p>
    <w:p w:rsidR="002714DE" w:rsidRDefault="002714DE">
      <w:pPr>
        <w:spacing w:line="242" w:lineRule="auto"/>
        <w:sectPr w:rsidR="002714DE">
          <w:pgSz w:w="11910" w:h="16390"/>
          <w:pgMar w:top="780" w:right="920" w:bottom="280" w:left="920" w:header="720" w:footer="720" w:gutter="0"/>
          <w:cols w:space="720"/>
        </w:sectPr>
      </w:pPr>
    </w:p>
    <w:p w:rsidR="002714DE" w:rsidRDefault="00285A76">
      <w:pPr>
        <w:pStyle w:val="a3"/>
        <w:spacing w:before="60"/>
        <w:ind w:right="218" w:firstLine="0"/>
      </w:pPr>
      <w:r>
        <w:rPr>
          <w:color w:val="333333"/>
        </w:rPr>
        <w:lastRenderedPageBreak/>
        <w:t>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714DE" w:rsidRDefault="00285A76">
      <w:pPr>
        <w:pStyle w:val="a3"/>
        <w:spacing w:before="2"/>
        <w:ind w:right="216"/>
      </w:pPr>
      <w:r>
        <w:rPr>
          <w:color w:val="333333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714DE" w:rsidRDefault="00285A76">
      <w:pPr>
        <w:pStyle w:val="a3"/>
        <w:ind w:right="215"/>
      </w:pPr>
      <w:r>
        <w:rPr>
          <w:color w:val="333333"/>
        </w:rPr>
        <w:t>понимать и использовать преимущества командной и индивидуальной работы при решении учебных математических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714DE" w:rsidRDefault="00285A76">
      <w:pPr>
        <w:pStyle w:val="a3"/>
        <w:spacing w:line="322" w:lineRule="exact"/>
        <w:ind w:left="779" w:firstLine="0"/>
      </w:pPr>
      <w:proofErr w:type="gramStart"/>
      <w:r>
        <w:rPr>
          <w:color w:val="333333"/>
        </w:rPr>
        <w:t>участвовать</w:t>
      </w:r>
      <w:r>
        <w:rPr>
          <w:color w:val="333333"/>
          <w:spacing w:val="48"/>
          <w:w w:val="150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52"/>
          <w:w w:val="150"/>
        </w:rPr>
        <w:t xml:space="preserve"> </w:t>
      </w:r>
      <w:r>
        <w:rPr>
          <w:color w:val="333333"/>
        </w:rPr>
        <w:t>групповых</w:t>
      </w:r>
      <w:r>
        <w:rPr>
          <w:color w:val="333333"/>
          <w:spacing w:val="52"/>
          <w:w w:val="150"/>
        </w:rPr>
        <w:t xml:space="preserve"> </w:t>
      </w:r>
      <w:r>
        <w:rPr>
          <w:color w:val="333333"/>
        </w:rPr>
        <w:t>формах</w:t>
      </w:r>
      <w:r>
        <w:rPr>
          <w:color w:val="333333"/>
          <w:spacing w:val="59"/>
          <w:w w:val="150"/>
        </w:rPr>
        <w:t xml:space="preserve"> </w:t>
      </w:r>
      <w:r>
        <w:rPr>
          <w:color w:val="333333"/>
        </w:rPr>
        <w:t>работы</w:t>
      </w:r>
      <w:r>
        <w:rPr>
          <w:color w:val="333333"/>
          <w:spacing w:val="52"/>
          <w:w w:val="150"/>
        </w:rPr>
        <w:t xml:space="preserve"> </w:t>
      </w:r>
      <w:r>
        <w:rPr>
          <w:color w:val="333333"/>
        </w:rPr>
        <w:t>(обсуждения,</w:t>
      </w:r>
      <w:r>
        <w:rPr>
          <w:color w:val="333333"/>
          <w:spacing w:val="52"/>
          <w:w w:val="150"/>
        </w:rPr>
        <w:t xml:space="preserve"> </w:t>
      </w:r>
      <w:r>
        <w:rPr>
          <w:color w:val="333333"/>
        </w:rPr>
        <w:t>обмен</w:t>
      </w:r>
      <w:r>
        <w:rPr>
          <w:color w:val="333333"/>
          <w:spacing w:val="53"/>
          <w:w w:val="150"/>
        </w:rPr>
        <w:t xml:space="preserve"> </w:t>
      </w:r>
      <w:r>
        <w:rPr>
          <w:color w:val="333333"/>
          <w:spacing w:val="-2"/>
        </w:rPr>
        <w:t>мнений,</w:t>
      </w:r>
      <w:proofErr w:type="gramEnd"/>
    </w:p>
    <w:p w:rsidR="002714DE" w:rsidRDefault="00285A76">
      <w:pPr>
        <w:pStyle w:val="a3"/>
        <w:ind w:right="218" w:firstLine="0"/>
      </w:pPr>
      <w:r>
        <w:rPr>
          <w:color w:val="333333"/>
        </w:rPr>
        <w:t>«мозговые штурмы» и иные); выполнять свою часть работы и координировать свои действия с другими членами команды, оценивать качество результата и качество своего вклада в общий результат по критериям, сформулированным участниками взаимодействия.</w:t>
      </w:r>
    </w:p>
    <w:p w:rsidR="002714DE" w:rsidRDefault="00285A76">
      <w:pPr>
        <w:pStyle w:val="1"/>
        <w:spacing w:before="5"/>
        <w:ind w:right="3624"/>
      </w:pPr>
      <w:r>
        <w:rPr>
          <w:color w:val="333333"/>
        </w:rPr>
        <w:t>Регулятивные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универсальные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учебные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 xml:space="preserve">действия </w:t>
      </w:r>
      <w:r>
        <w:rPr>
          <w:color w:val="333333"/>
          <w:spacing w:val="-2"/>
        </w:rPr>
        <w:t>Самоорганизация:</w:t>
      </w:r>
    </w:p>
    <w:p w:rsidR="002714DE" w:rsidRDefault="00285A76">
      <w:pPr>
        <w:pStyle w:val="a3"/>
        <w:ind w:right="218"/>
      </w:pPr>
      <w:r>
        <w:rPr>
          <w:color w:val="333333"/>
        </w:rPr>
        <w:t xml:space="preserve">выявлять проблемы для решения в жизненных и учебных ситуациях, ориентироваться в различных подходах принятия решений (индивидуальное, </w:t>
      </w:r>
      <w:r>
        <w:rPr>
          <w:color w:val="333333"/>
          <w:spacing w:val="-2"/>
        </w:rPr>
        <w:t>групповое);</w:t>
      </w:r>
    </w:p>
    <w:p w:rsidR="002714DE" w:rsidRDefault="00285A76">
      <w:pPr>
        <w:pStyle w:val="a3"/>
        <w:ind w:right="213"/>
      </w:pPr>
      <w:r>
        <w:rPr>
          <w:color w:val="333333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714DE" w:rsidRDefault="00285A76">
      <w:pPr>
        <w:pStyle w:val="1"/>
        <w:spacing w:line="319" w:lineRule="exact"/>
      </w:pPr>
      <w:r>
        <w:rPr>
          <w:color w:val="333333"/>
        </w:rPr>
        <w:t>Самоконтроль,</w:t>
      </w:r>
      <w:r>
        <w:rPr>
          <w:color w:val="333333"/>
          <w:spacing w:val="-14"/>
        </w:rPr>
        <w:t xml:space="preserve"> </w:t>
      </w:r>
      <w:r>
        <w:rPr>
          <w:color w:val="333333"/>
        </w:rPr>
        <w:t>эмоциональный</w:t>
      </w:r>
      <w:r>
        <w:rPr>
          <w:color w:val="333333"/>
          <w:spacing w:val="-11"/>
        </w:rPr>
        <w:t xml:space="preserve"> </w:t>
      </w:r>
      <w:r>
        <w:rPr>
          <w:color w:val="333333"/>
          <w:spacing w:val="-2"/>
        </w:rPr>
        <w:t>интеллект:</w:t>
      </w:r>
    </w:p>
    <w:p w:rsidR="002714DE" w:rsidRDefault="00285A76">
      <w:pPr>
        <w:pStyle w:val="a3"/>
        <w:ind w:right="219"/>
      </w:pPr>
      <w:r>
        <w:rPr>
          <w:color w:val="333333"/>
        </w:rPr>
        <w:t xml:space="preserve">владеть способами самопроверки, самоконтроля процесса и результата решения математической задачи, </w:t>
      </w:r>
      <w:proofErr w:type="spellStart"/>
      <w:r>
        <w:rPr>
          <w:color w:val="333333"/>
        </w:rPr>
        <w:t>самомотивации</w:t>
      </w:r>
      <w:proofErr w:type="spellEnd"/>
      <w:r>
        <w:rPr>
          <w:color w:val="333333"/>
        </w:rPr>
        <w:t xml:space="preserve"> и рефлексии;</w:t>
      </w:r>
    </w:p>
    <w:p w:rsidR="002714DE" w:rsidRDefault="00285A76">
      <w:pPr>
        <w:pStyle w:val="a3"/>
        <w:ind w:right="219"/>
      </w:pPr>
      <w:r>
        <w:rPr>
          <w:color w:val="333333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714DE" w:rsidRDefault="00285A76">
      <w:pPr>
        <w:pStyle w:val="a3"/>
        <w:ind w:right="219"/>
      </w:pPr>
      <w:r>
        <w:rPr>
          <w:color w:val="333333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>
        <w:rPr>
          <w:color w:val="333333"/>
        </w:rPr>
        <w:t>недостижения</w:t>
      </w:r>
      <w:proofErr w:type="spellEnd"/>
      <w:r>
        <w:rPr>
          <w:color w:val="333333"/>
        </w:rPr>
        <w:t xml:space="preserve"> цели, находить ошибку, давать оценку приобретённому опыту;</w:t>
      </w:r>
    </w:p>
    <w:p w:rsidR="002714DE" w:rsidRDefault="00285A76">
      <w:pPr>
        <w:pStyle w:val="a3"/>
        <w:spacing w:line="242" w:lineRule="auto"/>
        <w:ind w:right="211"/>
      </w:pPr>
      <w:r>
        <w:rPr>
          <w:color w:val="333333"/>
        </w:rPr>
        <w:t>выражать эмоции при изучении математических объектов и фактов, давать эмоциональную оценку решения задачи.</w:t>
      </w:r>
    </w:p>
    <w:p w:rsidR="002714DE" w:rsidRDefault="00285A76">
      <w:pPr>
        <w:spacing w:before="277" w:line="273" w:lineRule="exact"/>
        <w:ind w:left="212"/>
        <w:jc w:val="both"/>
        <w:rPr>
          <w:b/>
          <w:sz w:val="24"/>
        </w:rPr>
      </w:pPr>
      <w:r>
        <w:rPr>
          <w:b/>
          <w:color w:val="333333"/>
          <w:sz w:val="24"/>
        </w:rPr>
        <w:t>ПРЕДМЕТНЫЕ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pacing w:val="-2"/>
          <w:sz w:val="24"/>
        </w:rPr>
        <w:t>РЕЗУЛЬТАТЫ</w:t>
      </w:r>
    </w:p>
    <w:p w:rsidR="002714DE" w:rsidRDefault="00285A76">
      <w:pPr>
        <w:pStyle w:val="a3"/>
        <w:spacing w:line="242" w:lineRule="auto"/>
        <w:ind w:firstLine="0"/>
        <w:jc w:val="left"/>
      </w:pPr>
      <w:r>
        <w:rPr>
          <w:color w:val="333333"/>
        </w:rPr>
        <w:t>К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концу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обучения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b/>
          <w:color w:val="333333"/>
        </w:rPr>
        <w:t>7</w:t>
      </w:r>
      <w:r>
        <w:rPr>
          <w:b/>
          <w:color w:val="333333"/>
          <w:spacing w:val="40"/>
        </w:rPr>
        <w:t xml:space="preserve"> </w:t>
      </w:r>
      <w:r>
        <w:rPr>
          <w:b/>
          <w:color w:val="333333"/>
        </w:rPr>
        <w:t>классе</w:t>
      </w:r>
      <w:r>
        <w:rPr>
          <w:b/>
          <w:color w:val="333333"/>
          <w:spacing w:val="-5"/>
        </w:rPr>
        <w:t xml:space="preserve"> </w:t>
      </w:r>
      <w:proofErr w:type="gramStart"/>
      <w:r>
        <w:rPr>
          <w:color w:val="333333"/>
        </w:rPr>
        <w:t>обучающийся</w:t>
      </w:r>
      <w:proofErr w:type="gramEnd"/>
      <w:r>
        <w:rPr>
          <w:color w:val="333333"/>
          <w:spacing w:val="40"/>
        </w:rPr>
        <w:t xml:space="preserve"> </w:t>
      </w:r>
      <w:r>
        <w:rPr>
          <w:color w:val="333333"/>
        </w:rPr>
        <w:t>получит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следующие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 xml:space="preserve">предметные </w:t>
      </w:r>
      <w:r>
        <w:rPr>
          <w:color w:val="333333"/>
          <w:spacing w:val="-2"/>
        </w:rPr>
        <w:t>результаты:</w:t>
      </w:r>
    </w:p>
    <w:p w:rsidR="002714DE" w:rsidRDefault="00285A76">
      <w:pPr>
        <w:pStyle w:val="1"/>
        <w:spacing w:line="319" w:lineRule="exact"/>
        <w:ind w:left="779"/>
        <w:jc w:val="left"/>
      </w:pPr>
      <w:r>
        <w:rPr>
          <w:color w:val="333333"/>
        </w:rPr>
        <w:t>Числа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вычисления</w:t>
      </w:r>
    </w:p>
    <w:p w:rsidR="002714DE" w:rsidRDefault="00285A76">
      <w:pPr>
        <w:pStyle w:val="a3"/>
        <w:spacing w:line="319" w:lineRule="exact"/>
        <w:ind w:left="779" w:firstLine="0"/>
        <w:jc w:val="left"/>
      </w:pPr>
      <w:r>
        <w:rPr>
          <w:color w:val="333333"/>
        </w:rPr>
        <w:t>Рациональные</w:t>
      </w:r>
      <w:r>
        <w:rPr>
          <w:color w:val="333333"/>
          <w:spacing w:val="-12"/>
        </w:rPr>
        <w:t xml:space="preserve"> </w:t>
      </w:r>
      <w:r>
        <w:rPr>
          <w:color w:val="333333"/>
          <w:spacing w:val="-2"/>
        </w:rPr>
        <w:t>числа.</w:t>
      </w:r>
    </w:p>
    <w:p w:rsidR="002714DE" w:rsidRDefault="002714DE">
      <w:pPr>
        <w:spacing w:line="319" w:lineRule="exact"/>
        <w:sectPr w:rsidR="002714DE">
          <w:pgSz w:w="11910" w:h="16390"/>
          <w:pgMar w:top="780" w:right="920" w:bottom="280" w:left="920" w:header="720" w:footer="720" w:gutter="0"/>
          <w:cols w:space="720"/>
        </w:sectPr>
      </w:pPr>
    </w:p>
    <w:p w:rsidR="002714DE" w:rsidRDefault="00285A76">
      <w:pPr>
        <w:pStyle w:val="a3"/>
        <w:spacing w:before="60"/>
        <w:ind w:right="209"/>
      </w:pPr>
      <w:proofErr w:type="gramStart"/>
      <w:r>
        <w:rPr>
          <w:color w:val="333333"/>
        </w:rPr>
        <w:lastRenderedPageBreak/>
        <w:t>Переходить от одной формы записи чисел к другой (преобразовывать десятичную дробь в обыкновенную, обыкновенную в десятичную, в частности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в бесконечную десятичную дробь).</w:t>
      </w:r>
      <w:proofErr w:type="gramEnd"/>
    </w:p>
    <w:p w:rsidR="002714DE" w:rsidRDefault="00285A76">
      <w:pPr>
        <w:pStyle w:val="a3"/>
        <w:spacing w:before="2"/>
        <w:ind w:right="218"/>
      </w:pPr>
      <w:r>
        <w:rPr>
          <w:color w:val="333333"/>
        </w:rPr>
        <w:t>Использовать понятия множества натуральных чисел, множества целых чисел, множества рациональных чисел при решении задач, проведении рассуждений и доказательств.</w:t>
      </w:r>
    </w:p>
    <w:p w:rsidR="002714DE" w:rsidRDefault="00285A76">
      <w:pPr>
        <w:pStyle w:val="a3"/>
        <w:ind w:left="779" w:right="740" w:firstLine="0"/>
      </w:pPr>
      <w:r>
        <w:rPr>
          <w:color w:val="333333"/>
        </w:rPr>
        <w:t>Понимать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объяснять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смысл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позиционной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записи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натурального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числа. Сравнивать и упорядочивать рациональные числа.</w:t>
      </w:r>
    </w:p>
    <w:p w:rsidR="002714DE" w:rsidRDefault="00285A76">
      <w:pPr>
        <w:pStyle w:val="a3"/>
        <w:ind w:right="210"/>
      </w:pPr>
      <w:r>
        <w:rPr>
          <w:color w:val="333333"/>
        </w:rPr>
        <w:t>Выполнять, сочетая устные и письменные приёмы, арифметические действия с рациональными числами, использовать свойства чисел и правила действий, приёмы рациональных вычислений.</w:t>
      </w:r>
    </w:p>
    <w:p w:rsidR="002714DE" w:rsidRDefault="00285A76">
      <w:pPr>
        <w:pStyle w:val="a3"/>
        <w:spacing w:line="322" w:lineRule="exact"/>
        <w:ind w:left="779" w:firstLine="0"/>
      </w:pPr>
      <w:r>
        <w:rPr>
          <w:color w:val="333333"/>
        </w:rPr>
        <w:t>Выполнять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действия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со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степенями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натуральными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2"/>
        </w:rPr>
        <w:t>показателями.</w:t>
      </w:r>
    </w:p>
    <w:p w:rsidR="002714DE" w:rsidRDefault="00285A76">
      <w:pPr>
        <w:pStyle w:val="a3"/>
        <w:ind w:right="216"/>
      </w:pPr>
      <w:r>
        <w:rPr>
          <w:color w:val="333333"/>
        </w:rPr>
        <w:t>Находить значения числовых выражений, содержащих рациональные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числа и степени с натуральным показателем, применять разнообразные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способы и приёмы вычисления, составлять и оценивать числовые выражения при решении практических задач и задач из других учебных предметов.</w:t>
      </w:r>
    </w:p>
    <w:p w:rsidR="002714DE" w:rsidRDefault="00285A76">
      <w:pPr>
        <w:pStyle w:val="a3"/>
        <w:ind w:right="212"/>
      </w:pPr>
      <w:r>
        <w:rPr>
          <w:color w:val="333333"/>
        </w:rPr>
        <w:t>Округлять числа с заданной точностью, а также по смыслу практической ситуации, выполнять прикидку и оценку результата вычислений, оценку значений числовых выражений, в том числе при решении практических задач.</w:t>
      </w:r>
    </w:p>
    <w:p w:rsidR="002714DE" w:rsidRDefault="00285A76">
      <w:pPr>
        <w:pStyle w:val="a3"/>
        <w:ind w:right="214"/>
      </w:pPr>
      <w:r>
        <w:rPr>
          <w:color w:val="333333"/>
        </w:rPr>
        <w:t xml:space="preserve">Решать текстовые задачи арифметическим способом, использовать таблицы, схемы, чертежи, другие средства представления данных при решении </w:t>
      </w:r>
      <w:r>
        <w:rPr>
          <w:color w:val="333333"/>
          <w:spacing w:val="-2"/>
        </w:rPr>
        <w:t>задач.</w:t>
      </w:r>
    </w:p>
    <w:p w:rsidR="002714DE" w:rsidRDefault="00285A76">
      <w:pPr>
        <w:pStyle w:val="a3"/>
        <w:spacing w:before="1"/>
        <w:ind w:right="214"/>
      </w:pPr>
      <w:r>
        <w:rPr>
          <w:color w:val="333333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2714DE" w:rsidRDefault="00285A76">
      <w:pPr>
        <w:pStyle w:val="a3"/>
        <w:spacing w:line="320" w:lineRule="exact"/>
        <w:ind w:left="779" w:firstLine="0"/>
        <w:jc w:val="left"/>
      </w:pPr>
      <w:r>
        <w:rPr>
          <w:color w:val="333333"/>
          <w:spacing w:val="-2"/>
        </w:rPr>
        <w:t>Делимость.</w:t>
      </w:r>
    </w:p>
    <w:p w:rsidR="002714DE" w:rsidRDefault="00285A76">
      <w:pPr>
        <w:pStyle w:val="a3"/>
        <w:spacing w:line="242" w:lineRule="auto"/>
        <w:ind w:right="95"/>
        <w:jc w:val="left"/>
      </w:pPr>
      <w:r>
        <w:rPr>
          <w:color w:val="333333"/>
        </w:rPr>
        <w:t>Доказывать и применять при решении задач признаки делимости на 2, 4, 8, 5, 3, 6, 9, 10, 11, признаки делимости суммы и произведения целых чисел.</w:t>
      </w:r>
    </w:p>
    <w:p w:rsidR="002714DE" w:rsidRDefault="00285A76">
      <w:pPr>
        <w:pStyle w:val="a3"/>
        <w:spacing w:line="318" w:lineRule="exact"/>
        <w:ind w:left="779" w:firstLine="0"/>
        <w:jc w:val="left"/>
      </w:pPr>
      <w:r>
        <w:rPr>
          <w:color w:val="333333"/>
        </w:rPr>
        <w:t>Раскладывать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множители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натуральные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числа.</w:t>
      </w:r>
    </w:p>
    <w:p w:rsidR="002714DE" w:rsidRDefault="00285A76">
      <w:pPr>
        <w:pStyle w:val="a3"/>
        <w:ind w:right="95"/>
        <w:jc w:val="left"/>
      </w:pPr>
      <w:r>
        <w:rPr>
          <w:color w:val="333333"/>
        </w:rPr>
        <w:t>Свободно оперировать понятиями: чётное число, нечётное число, взаимно простые числа.</w:t>
      </w:r>
    </w:p>
    <w:p w:rsidR="002714DE" w:rsidRDefault="00285A76">
      <w:pPr>
        <w:pStyle w:val="a3"/>
        <w:ind w:right="218"/>
        <w:jc w:val="left"/>
      </w:pPr>
      <w:r>
        <w:rPr>
          <w:color w:val="333333"/>
        </w:rPr>
        <w:t>Находить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наибольший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общий делитель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наименьшее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общее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кратное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чисел и использовать их при решении задач, применять алгоритм Евклида.</w:t>
      </w:r>
    </w:p>
    <w:p w:rsidR="002714DE" w:rsidRDefault="00285A76">
      <w:pPr>
        <w:pStyle w:val="a3"/>
        <w:spacing w:line="242" w:lineRule="auto"/>
        <w:ind w:right="218"/>
        <w:jc w:val="left"/>
      </w:pPr>
      <w:r>
        <w:rPr>
          <w:color w:val="333333"/>
        </w:rPr>
        <w:t>Оперировать понятием остатка по модулю, применять свойства сравнений по модулю.</w:t>
      </w:r>
    </w:p>
    <w:p w:rsidR="002714DE" w:rsidRDefault="00285A76">
      <w:pPr>
        <w:pStyle w:val="1"/>
        <w:spacing w:line="319" w:lineRule="exact"/>
        <w:ind w:left="779"/>
        <w:jc w:val="left"/>
      </w:pPr>
      <w:r>
        <w:rPr>
          <w:color w:val="333333"/>
        </w:rPr>
        <w:t>Алгебраические</w:t>
      </w:r>
      <w:r>
        <w:rPr>
          <w:color w:val="333333"/>
          <w:spacing w:val="-12"/>
        </w:rPr>
        <w:t xml:space="preserve"> </w:t>
      </w:r>
      <w:r>
        <w:rPr>
          <w:color w:val="333333"/>
          <w:spacing w:val="-2"/>
        </w:rPr>
        <w:t>выражения</w:t>
      </w:r>
    </w:p>
    <w:p w:rsidR="002714DE" w:rsidRDefault="00285A76">
      <w:pPr>
        <w:pStyle w:val="a3"/>
        <w:spacing w:line="319" w:lineRule="exact"/>
        <w:ind w:left="779" w:firstLine="0"/>
        <w:jc w:val="left"/>
      </w:pPr>
      <w:r>
        <w:rPr>
          <w:color w:val="333333"/>
        </w:rPr>
        <w:t>Выражения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2"/>
        </w:rPr>
        <w:t xml:space="preserve"> переменными.</w:t>
      </w:r>
    </w:p>
    <w:p w:rsidR="002714DE" w:rsidRDefault="00285A76">
      <w:pPr>
        <w:pStyle w:val="a3"/>
        <w:jc w:val="left"/>
      </w:pPr>
      <w:r>
        <w:rPr>
          <w:color w:val="333333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2714DE" w:rsidRDefault="00285A76">
      <w:pPr>
        <w:pStyle w:val="a3"/>
        <w:tabs>
          <w:tab w:val="left" w:pos="2163"/>
          <w:tab w:val="left" w:pos="3473"/>
          <w:tab w:val="left" w:pos="5009"/>
          <w:tab w:val="left" w:pos="6593"/>
          <w:tab w:val="left" w:pos="7266"/>
          <w:tab w:val="left" w:pos="8628"/>
        </w:tabs>
        <w:spacing w:line="242" w:lineRule="auto"/>
        <w:ind w:right="217"/>
        <w:jc w:val="left"/>
      </w:pPr>
      <w:r>
        <w:rPr>
          <w:color w:val="333333"/>
          <w:spacing w:val="-2"/>
        </w:rPr>
        <w:t>Находить</w:t>
      </w:r>
      <w:r>
        <w:rPr>
          <w:color w:val="333333"/>
        </w:rPr>
        <w:tab/>
      </w:r>
      <w:r>
        <w:rPr>
          <w:color w:val="333333"/>
          <w:spacing w:val="-2"/>
        </w:rPr>
        <w:t>значения</w:t>
      </w:r>
      <w:r>
        <w:rPr>
          <w:color w:val="333333"/>
        </w:rPr>
        <w:tab/>
      </w:r>
      <w:r>
        <w:rPr>
          <w:color w:val="333333"/>
          <w:spacing w:val="-2"/>
        </w:rPr>
        <w:t>буквенных</w:t>
      </w:r>
      <w:r>
        <w:rPr>
          <w:color w:val="333333"/>
        </w:rPr>
        <w:tab/>
      </w:r>
      <w:r>
        <w:rPr>
          <w:color w:val="333333"/>
          <w:spacing w:val="-2"/>
        </w:rPr>
        <w:t>выражений</w:t>
      </w:r>
      <w:r>
        <w:rPr>
          <w:color w:val="333333"/>
        </w:rPr>
        <w:tab/>
      </w:r>
      <w:r>
        <w:rPr>
          <w:color w:val="333333"/>
          <w:spacing w:val="-4"/>
        </w:rPr>
        <w:t>при</w:t>
      </w:r>
      <w:r>
        <w:rPr>
          <w:color w:val="333333"/>
        </w:rPr>
        <w:tab/>
      </w:r>
      <w:r>
        <w:rPr>
          <w:color w:val="333333"/>
          <w:spacing w:val="-2"/>
        </w:rPr>
        <w:t>заданных</w:t>
      </w:r>
      <w:r>
        <w:rPr>
          <w:color w:val="333333"/>
        </w:rPr>
        <w:tab/>
      </w:r>
      <w:r>
        <w:rPr>
          <w:color w:val="333333"/>
          <w:spacing w:val="-2"/>
        </w:rPr>
        <w:t>значениях переменных.</w:t>
      </w:r>
    </w:p>
    <w:p w:rsidR="002714DE" w:rsidRDefault="002714DE">
      <w:pPr>
        <w:spacing w:line="242" w:lineRule="auto"/>
        <w:sectPr w:rsidR="002714DE">
          <w:pgSz w:w="11910" w:h="16390"/>
          <w:pgMar w:top="780" w:right="920" w:bottom="280" w:left="920" w:header="720" w:footer="720" w:gutter="0"/>
          <w:cols w:space="720"/>
        </w:sectPr>
      </w:pPr>
    </w:p>
    <w:p w:rsidR="002714DE" w:rsidRDefault="00285A76">
      <w:pPr>
        <w:pStyle w:val="a3"/>
        <w:tabs>
          <w:tab w:val="left" w:pos="2934"/>
          <w:tab w:val="left" w:pos="4411"/>
          <w:tab w:val="left" w:pos="6219"/>
          <w:tab w:val="left" w:pos="8010"/>
        </w:tabs>
        <w:spacing w:before="60"/>
        <w:ind w:right="213"/>
        <w:jc w:val="left"/>
      </w:pPr>
      <w:r>
        <w:rPr>
          <w:color w:val="333333"/>
          <w:spacing w:val="-2"/>
        </w:rPr>
        <w:lastRenderedPageBreak/>
        <w:t>Использовать</w:t>
      </w:r>
      <w:r>
        <w:rPr>
          <w:color w:val="333333"/>
        </w:rPr>
        <w:tab/>
      </w:r>
      <w:r>
        <w:rPr>
          <w:color w:val="333333"/>
          <w:spacing w:val="-2"/>
        </w:rPr>
        <w:t>понятие</w:t>
      </w:r>
      <w:r>
        <w:rPr>
          <w:color w:val="333333"/>
        </w:rPr>
        <w:tab/>
      </w:r>
      <w:r>
        <w:rPr>
          <w:color w:val="333333"/>
          <w:spacing w:val="-2"/>
        </w:rPr>
        <w:t>тождества,</w:t>
      </w:r>
      <w:r>
        <w:rPr>
          <w:color w:val="333333"/>
        </w:rPr>
        <w:tab/>
      </w:r>
      <w:r>
        <w:rPr>
          <w:color w:val="333333"/>
          <w:spacing w:val="-2"/>
        </w:rPr>
        <w:t>выполнять</w:t>
      </w:r>
      <w:r>
        <w:rPr>
          <w:color w:val="333333"/>
        </w:rPr>
        <w:tab/>
      </w:r>
      <w:r>
        <w:rPr>
          <w:color w:val="333333"/>
          <w:spacing w:val="-2"/>
        </w:rPr>
        <w:t xml:space="preserve">тождественные </w:t>
      </w:r>
      <w:r>
        <w:rPr>
          <w:color w:val="333333"/>
        </w:rPr>
        <w:t>преобразования выражений, доказывать тождества.</w:t>
      </w:r>
    </w:p>
    <w:p w:rsidR="002714DE" w:rsidRDefault="00285A76">
      <w:pPr>
        <w:pStyle w:val="a3"/>
        <w:spacing w:line="322" w:lineRule="exact"/>
        <w:ind w:left="779" w:firstLine="0"/>
        <w:jc w:val="left"/>
      </w:pPr>
      <w:r>
        <w:rPr>
          <w:color w:val="333333"/>
          <w:spacing w:val="-2"/>
        </w:rPr>
        <w:t>Многочлены.</w:t>
      </w:r>
    </w:p>
    <w:p w:rsidR="002714DE" w:rsidRDefault="00285A76">
      <w:pPr>
        <w:pStyle w:val="a3"/>
        <w:spacing w:before="2"/>
        <w:ind w:right="216"/>
      </w:pPr>
      <w:r>
        <w:rPr>
          <w:color w:val="333333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2714DE" w:rsidRDefault="00285A76">
      <w:pPr>
        <w:pStyle w:val="a3"/>
        <w:ind w:right="211"/>
      </w:pPr>
      <w:r>
        <w:rPr>
          <w:color w:val="333333"/>
        </w:rPr>
        <w:t>Выполнять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действия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(сложение,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вычитание,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умножение)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одночленами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 многочленами, применять формулы сокращённого умножения (квадрат и куб суммы, квадрат и куб разности, разность квадратов, сумма и разность кубов), в том числе для упрощения вычислений.</w:t>
      </w:r>
    </w:p>
    <w:p w:rsidR="002714DE" w:rsidRDefault="00285A76">
      <w:pPr>
        <w:pStyle w:val="a3"/>
        <w:ind w:right="215"/>
      </w:pPr>
      <w:r>
        <w:rPr>
          <w:color w:val="333333"/>
        </w:rPr>
        <w:t>Осуществлять разложение многочленов на множители с помощью вынесения за скобки общего множителя, группировки слагаемых, применяя формулы сокращённого умножения.</w:t>
      </w:r>
    </w:p>
    <w:p w:rsidR="002714DE" w:rsidRDefault="00285A76">
      <w:pPr>
        <w:pStyle w:val="a3"/>
        <w:ind w:right="219"/>
      </w:pPr>
      <w:r>
        <w:rPr>
          <w:color w:val="333333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2714DE" w:rsidRDefault="00285A76">
      <w:pPr>
        <w:pStyle w:val="a3"/>
        <w:ind w:right="217"/>
      </w:pPr>
      <w:r>
        <w:rPr>
          <w:color w:val="333333"/>
        </w:rPr>
        <w:t>Использовать свойства степеней с натуральными показателями для преобразования выражений.</w:t>
      </w:r>
    </w:p>
    <w:p w:rsidR="002714DE" w:rsidRDefault="00285A76">
      <w:pPr>
        <w:pStyle w:val="1"/>
        <w:spacing w:before="5" w:line="319" w:lineRule="exact"/>
        <w:ind w:left="779"/>
      </w:pPr>
      <w:r>
        <w:rPr>
          <w:color w:val="333333"/>
        </w:rPr>
        <w:t>Уравнения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неравенства</w:t>
      </w:r>
    </w:p>
    <w:p w:rsidR="002714DE" w:rsidRDefault="00285A76">
      <w:pPr>
        <w:pStyle w:val="a3"/>
        <w:ind w:right="218"/>
      </w:pPr>
      <w:r>
        <w:rPr>
          <w:color w:val="333333"/>
        </w:rPr>
        <w:t>Решать линейные уравнения с одной переменной, применяя правила перехода от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 xml:space="preserve">исходного уравнения </w:t>
      </w:r>
      <w:proofErr w:type="gramStart"/>
      <w:r>
        <w:rPr>
          <w:color w:val="333333"/>
        </w:rPr>
        <w:t>к</w:t>
      </w:r>
      <w:proofErr w:type="gramEnd"/>
      <w:r>
        <w:rPr>
          <w:color w:val="333333"/>
        </w:rPr>
        <w:t xml:space="preserve"> равносильному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ему. Проверять, является ли число корнем уравнения.</w:t>
      </w:r>
    </w:p>
    <w:p w:rsidR="002714DE" w:rsidRDefault="00285A76">
      <w:pPr>
        <w:pStyle w:val="a3"/>
        <w:tabs>
          <w:tab w:val="left" w:pos="2335"/>
          <w:tab w:val="left" w:pos="3666"/>
          <w:tab w:val="left" w:pos="4344"/>
          <w:tab w:val="left" w:pos="5356"/>
          <w:tab w:val="left" w:pos="7118"/>
          <w:tab w:val="left" w:pos="8586"/>
        </w:tabs>
        <w:ind w:right="220"/>
        <w:jc w:val="left"/>
      </w:pPr>
      <w:r>
        <w:rPr>
          <w:color w:val="333333"/>
          <w:spacing w:val="-2"/>
        </w:rPr>
        <w:t>Подбирать</w:t>
      </w:r>
      <w:r>
        <w:rPr>
          <w:color w:val="333333"/>
        </w:rPr>
        <w:tab/>
      </w:r>
      <w:r>
        <w:rPr>
          <w:color w:val="333333"/>
          <w:spacing w:val="-2"/>
        </w:rPr>
        <w:t>примеры</w:t>
      </w:r>
      <w:r>
        <w:rPr>
          <w:color w:val="333333"/>
        </w:rPr>
        <w:tab/>
      </w:r>
      <w:r>
        <w:rPr>
          <w:color w:val="333333"/>
          <w:spacing w:val="-4"/>
        </w:rPr>
        <w:t>пар</w:t>
      </w:r>
      <w:r>
        <w:rPr>
          <w:color w:val="333333"/>
        </w:rPr>
        <w:tab/>
      </w:r>
      <w:r>
        <w:rPr>
          <w:color w:val="333333"/>
          <w:spacing w:val="-2"/>
        </w:rPr>
        <w:t>чисел,</w:t>
      </w:r>
      <w:r>
        <w:rPr>
          <w:color w:val="333333"/>
        </w:rPr>
        <w:tab/>
      </w:r>
      <w:r>
        <w:rPr>
          <w:color w:val="333333"/>
          <w:spacing w:val="-2"/>
        </w:rPr>
        <w:t>являющихся</w:t>
      </w:r>
      <w:r>
        <w:rPr>
          <w:color w:val="333333"/>
        </w:rPr>
        <w:tab/>
      </w:r>
      <w:r>
        <w:rPr>
          <w:color w:val="333333"/>
          <w:spacing w:val="-2"/>
        </w:rPr>
        <w:t>решением</w:t>
      </w:r>
      <w:r>
        <w:rPr>
          <w:color w:val="333333"/>
        </w:rPr>
        <w:tab/>
      </w:r>
      <w:r>
        <w:rPr>
          <w:color w:val="333333"/>
          <w:spacing w:val="-2"/>
        </w:rPr>
        <w:t xml:space="preserve">линейного </w:t>
      </w:r>
      <w:r>
        <w:rPr>
          <w:color w:val="333333"/>
        </w:rPr>
        <w:t>уравнения с двумя переменными.</w:t>
      </w:r>
    </w:p>
    <w:p w:rsidR="002714DE" w:rsidRDefault="00285A76">
      <w:pPr>
        <w:pStyle w:val="a3"/>
        <w:jc w:val="left"/>
      </w:pPr>
      <w:r>
        <w:rPr>
          <w:color w:val="333333"/>
        </w:rPr>
        <w:t>Строить в координатной плоскости график линейного уравнения с двумя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переменными, пользуясь графиком, приводить примеры решения уравнения.</w:t>
      </w:r>
    </w:p>
    <w:p w:rsidR="002714DE" w:rsidRDefault="00285A76">
      <w:pPr>
        <w:pStyle w:val="a3"/>
        <w:ind w:right="95"/>
        <w:jc w:val="left"/>
      </w:pPr>
      <w:r>
        <w:rPr>
          <w:color w:val="333333"/>
        </w:rPr>
        <w:t>Решать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системы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двух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линейных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уравнений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двумя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переменными,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том числе графически.</w:t>
      </w:r>
    </w:p>
    <w:p w:rsidR="002714DE" w:rsidRDefault="00285A76">
      <w:pPr>
        <w:pStyle w:val="a3"/>
        <w:ind w:right="216"/>
      </w:pPr>
      <w:r>
        <w:rPr>
          <w:color w:val="333333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2714DE" w:rsidRDefault="00285A76">
      <w:pPr>
        <w:pStyle w:val="1"/>
        <w:spacing w:before="4" w:line="319" w:lineRule="exact"/>
        <w:ind w:left="779"/>
        <w:jc w:val="left"/>
      </w:pPr>
      <w:r>
        <w:rPr>
          <w:color w:val="333333"/>
          <w:spacing w:val="-2"/>
        </w:rPr>
        <w:t>Функции</w:t>
      </w:r>
    </w:p>
    <w:p w:rsidR="002714DE" w:rsidRDefault="00285A76">
      <w:pPr>
        <w:pStyle w:val="a3"/>
        <w:spacing w:line="319" w:lineRule="exact"/>
        <w:ind w:left="779" w:firstLine="0"/>
        <w:jc w:val="left"/>
      </w:pPr>
      <w:r>
        <w:rPr>
          <w:color w:val="333333"/>
        </w:rPr>
        <w:t>Координаты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2"/>
        </w:rPr>
        <w:t>графики.</w:t>
      </w:r>
    </w:p>
    <w:p w:rsidR="002714DE" w:rsidRDefault="00285A76">
      <w:pPr>
        <w:pStyle w:val="a3"/>
        <w:ind w:right="217"/>
      </w:pPr>
      <w:proofErr w:type="gramStart"/>
      <w:r>
        <w:rPr>
          <w:color w:val="333333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2714DE" w:rsidRDefault="00285A76">
      <w:pPr>
        <w:pStyle w:val="a3"/>
        <w:spacing w:line="242" w:lineRule="auto"/>
        <w:ind w:left="779" w:right="850" w:firstLine="0"/>
      </w:pPr>
      <w:r>
        <w:rPr>
          <w:color w:val="333333"/>
        </w:rPr>
        <w:t>Отмечать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координатной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плоскости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точки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заданным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 xml:space="preserve">координатам. </w:t>
      </w:r>
      <w:r>
        <w:rPr>
          <w:color w:val="333333"/>
          <w:spacing w:val="-2"/>
        </w:rPr>
        <w:t>Функции.</w:t>
      </w:r>
    </w:p>
    <w:p w:rsidR="002714DE" w:rsidRDefault="00285A76">
      <w:pPr>
        <w:pStyle w:val="a3"/>
        <w:spacing w:line="317" w:lineRule="exact"/>
        <w:ind w:left="779" w:firstLine="0"/>
      </w:pPr>
      <w:r>
        <w:rPr>
          <w:color w:val="333333"/>
        </w:rPr>
        <w:t>Строить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графики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линейных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функций.</w:t>
      </w:r>
    </w:p>
    <w:p w:rsidR="002714DE" w:rsidRDefault="00285A76">
      <w:pPr>
        <w:pStyle w:val="a3"/>
        <w:ind w:right="214"/>
      </w:pPr>
      <w:proofErr w:type="gramStart"/>
      <w:r>
        <w:rPr>
          <w:color w:val="333333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2714DE" w:rsidRDefault="00285A76">
      <w:pPr>
        <w:pStyle w:val="a3"/>
        <w:spacing w:line="321" w:lineRule="exact"/>
        <w:ind w:left="779" w:firstLine="0"/>
      </w:pPr>
      <w:r>
        <w:rPr>
          <w:color w:val="333333"/>
        </w:rPr>
        <w:t>Находить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значение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функции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значению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её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аргумента.</w:t>
      </w:r>
    </w:p>
    <w:p w:rsidR="002714DE" w:rsidRDefault="002714DE">
      <w:pPr>
        <w:spacing w:line="321" w:lineRule="exact"/>
        <w:sectPr w:rsidR="002714DE">
          <w:pgSz w:w="11910" w:h="16390"/>
          <w:pgMar w:top="780" w:right="920" w:bottom="280" w:left="920" w:header="720" w:footer="720" w:gutter="0"/>
          <w:cols w:space="720"/>
        </w:sectPr>
      </w:pPr>
    </w:p>
    <w:p w:rsidR="002714DE" w:rsidRDefault="00285A76">
      <w:pPr>
        <w:pStyle w:val="a3"/>
        <w:spacing w:before="60"/>
        <w:ind w:right="212"/>
      </w:pPr>
      <w:r>
        <w:rPr>
          <w:color w:val="333333"/>
        </w:rPr>
        <w:lastRenderedPageBreak/>
        <w:t xml:space="preserve">Понимать графический способ представления и анализа информации, извлекать и интерпретировать информацию из графиков реальных процессов и </w:t>
      </w:r>
      <w:r>
        <w:rPr>
          <w:color w:val="333333"/>
          <w:spacing w:val="-2"/>
        </w:rPr>
        <w:t>зависимостей.</w:t>
      </w:r>
    </w:p>
    <w:p w:rsidR="002714DE" w:rsidRDefault="00285A76">
      <w:pPr>
        <w:pStyle w:val="a3"/>
        <w:spacing w:before="2"/>
        <w:ind w:right="216"/>
      </w:pPr>
      <w:r>
        <w:rPr>
          <w:color w:val="333333"/>
        </w:rPr>
        <w:t xml:space="preserve">Использовать свойства функций для анализа графиков реальных зависимостей (нули функции, промежутки </w:t>
      </w:r>
      <w:proofErr w:type="spellStart"/>
      <w:r>
        <w:rPr>
          <w:color w:val="333333"/>
        </w:rPr>
        <w:t>знакопостоянства</w:t>
      </w:r>
      <w:proofErr w:type="spellEnd"/>
      <w:r>
        <w:rPr>
          <w:color w:val="333333"/>
        </w:rPr>
        <w:t xml:space="preserve"> функции, промежутки возрастания и убывания функции, наибольшее и наименьшее значения функции).</w:t>
      </w:r>
    </w:p>
    <w:p w:rsidR="002714DE" w:rsidRDefault="00285A76">
      <w:pPr>
        <w:pStyle w:val="a3"/>
        <w:ind w:right="218"/>
      </w:pPr>
      <w:r>
        <w:rPr>
          <w:color w:val="333333"/>
        </w:rPr>
        <w:t>Использовать графики для исследования процессов и зависимостей, при решении задач из других учебных предметов и реальной жизни.</w:t>
      </w:r>
    </w:p>
    <w:p w:rsidR="002714DE" w:rsidRDefault="00285A76">
      <w:pPr>
        <w:pStyle w:val="a3"/>
        <w:ind w:right="215" w:firstLine="0"/>
      </w:pPr>
      <w:r>
        <w:rPr>
          <w:color w:val="333333"/>
        </w:rPr>
        <w:t>К концу обучения в</w:t>
      </w:r>
      <w:r>
        <w:rPr>
          <w:color w:val="333333"/>
          <w:spacing w:val="-1"/>
        </w:rPr>
        <w:t xml:space="preserve"> </w:t>
      </w:r>
      <w:r>
        <w:rPr>
          <w:b/>
          <w:color w:val="333333"/>
        </w:rPr>
        <w:t>8 классе</w:t>
      </w:r>
      <w:r>
        <w:rPr>
          <w:b/>
          <w:color w:val="333333"/>
          <w:spacing w:val="-5"/>
        </w:rPr>
        <w:t xml:space="preserve"> </w:t>
      </w:r>
      <w:proofErr w:type="gramStart"/>
      <w:r>
        <w:rPr>
          <w:color w:val="333333"/>
        </w:rPr>
        <w:t>обучающийся</w:t>
      </w:r>
      <w:proofErr w:type="gramEnd"/>
      <w:r>
        <w:rPr>
          <w:color w:val="333333"/>
        </w:rPr>
        <w:t xml:space="preserve"> получит следующие предметные </w:t>
      </w:r>
      <w:r>
        <w:rPr>
          <w:color w:val="333333"/>
          <w:spacing w:val="-2"/>
        </w:rPr>
        <w:t>результаты:</w:t>
      </w:r>
    </w:p>
    <w:p w:rsidR="002714DE" w:rsidRDefault="00285A76">
      <w:pPr>
        <w:pStyle w:val="1"/>
        <w:spacing w:before="4" w:line="319" w:lineRule="exact"/>
        <w:ind w:left="779"/>
      </w:pPr>
      <w:r>
        <w:rPr>
          <w:color w:val="333333"/>
        </w:rPr>
        <w:t>Числа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вычисления</w:t>
      </w:r>
    </w:p>
    <w:p w:rsidR="002714DE" w:rsidRDefault="00285A76">
      <w:pPr>
        <w:pStyle w:val="a3"/>
        <w:spacing w:line="319" w:lineRule="exact"/>
        <w:ind w:left="779" w:firstLine="0"/>
      </w:pPr>
      <w:r>
        <w:rPr>
          <w:color w:val="333333"/>
        </w:rPr>
        <w:t>Иррациональные</w:t>
      </w:r>
      <w:r>
        <w:rPr>
          <w:color w:val="333333"/>
          <w:spacing w:val="-15"/>
        </w:rPr>
        <w:t xml:space="preserve"> </w:t>
      </w:r>
      <w:r>
        <w:rPr>
          <w:color w:val="333333"/>
          <w:spacing w:val="-2"/>
        </w:rPr>
        <w:t>числа.</w:t>
      </w:r>
    </w:p>
    <w:p w:rsidR="002714DE" w:rsidRDefault="00285A76">
      <w:pPr>
        <w:pStyle w:val="a3"/>
        <w:ind w:right="217"/>
      </w:pPr>
      <w:r>
        <w:rPr>
          <w:color w:val="333333"/>
        </w:rPr>
        <w:t xml:space="preserve">Понимать и использовать представления о расширении числовых </w:t>
      </w:r>
      <w:r>
        <w:rPr>
          <w:color w:val="333333"/>
          <w:spacing w:val="-2"/>
        </w:rPr>
        <w:t>множеств.</w:t>
      </w:r>
    </w:p>
    <w:p w:rsidR="002714DE" w:rsidRDefault="00285A76">
      <w:pPr>
        <w:pStyle w:val="a3"/>
        <w:ind w:right="212"/>
      </w:pPr>
      <w:r>
        <w:rPr>
          <w:color w:val="333333"/>
        </w:rPr>
        <w:t>Свободно оперировать понятиями: квадратный корень, арифметический квадратный корень, иррациональное число, находить, оценивать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2714DE" w:rsidRDefault="00285A76">
      <w:pPr>
        <w:pStyle w:val="a3"/>
        <w:ind w:right="218"/>
      </w:pPr>
      <w:r>
        <w:rPr>
          <w:color w:val="333333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>
        <w:rPr>
          <w:color w:val="333333"/>
        </w:rPr>
        <w:t>на</w:t>
      </w:r>
      <w:proofErr w:type="gramEnd"/>
      <w:r>
        <w:rPr>
          <w:color w:val="333333"/>
        </w:rPr>
        <w:t xml:space="preserve"> координатной прямой.</w:t>
      </w:r>
    </w:p>
    <w:p w:rsidR="002714DE" w:rsidRDefault="00285A76">
      <w:pPr>
        <w:pStyle w:val="a3"/>
        <w:spacing w:before="2"/>
        <w:ind w:right="220"/>
      </w:pPr>
      <w:r>
        <w:rPr>
          <w:color w:val="333333"/>
        </w:rPr>
        <w:t>Использовать записи больших и малых чисел с помощью десятичных дробей и степеней числа 10, записывать и округлять числовые значения реальных величин с использованием разных систем измерений.</w:t>
      </w:r>
    </w:p>
    <w:p w:rsidR="002714DE" w:rsidRDefault="00285A76">
      <w:pPr>
        <w:pStyle w:val="a3"/>
        <w:spacing w:line="321" w:lineRule="exact"/>
        <w:ind w:left="779" w:firstLine="0"/>
        <w:jc w:val="left"/>
      </w:pPr>
      <w:r>
        <w:rPr>
          <w:color w:val="333333"/>
          <w:spacing w:val="-2"/>
        </w:rPr>
        <w:t>Делимость.</w:t>
      </w:r>
    </w:p>
    <w:p w:rsidR="002714DE" w:rsidRDefault="00285A76">
      <w:pPr>
        <w:pStyle w:val="a3"/>
        <w:ind w:right="215"/>
      </w:pPr>
      <w:r>
        <w:rPr>
          <w:color w:val="333333"/>
        </w:rPr>
        <w:t xml:space="preserve">Свободно оперировать понятием остатка по модулю, применять свойства сравнений по модулю, находить остатки суммы и произведения по данному </w:t>
      </w:r>
      <w:r>
        <w:rPr>
          <w:color w:val="333333"/>
          <w:spacing w:val="-2"/>
        </w:rPr>
        <w:t>модулю.</w:t>
      </w:r>
    </w:p>
    <w:p w:rsidR="002714DE" w:rsidRDefault="00285A76">
      <w:pPr>
        <w:pStyle w:val="1"/>
        <w:spacing w:before="7" w:line="319" w:lineRule="exact"/>
        <w:ind w:left="779"/>
      </w:pPr>
      <w:r>
        <w:rPr>
          <w:color w:val="333333"/>
        </w:rPr>
        <w:t>Алгебраические</w:t>
      </w:r>
      <w:r>
        <w:rPr>
          <w:color w:val="333333"/>
          <w:spacing w:val="-12"/>
        </w:rPr>
        <w:t xml:space="preserve"> </w:t>
      </w:r>
      <w:r>
        <w:rPr>
          <w:color w:val="333333"/>
          <w:spacing w:val="-2"/>
        </w:rPr>
        <w:t>выражения</w:t>
      </w:r>
    </w:p>
    <w:p w:rsidR="002714DE" w:rsidRDefault="00285A76">
      <w:pPr>
        <w:pStyle w:val="a3"/>
        <w:spacing w:line="319" w:lineRule="exact"/>
        <w:ind w:left="779" w:firstLine="0"/>
      </w:pPr>
      <w:r>
        <w:rPr>
          <w:color w:val="333333"/>
          <w:spacing w:val="-2"/>
        </w:rPr>
        <w:t>Дробно-рациональные</w:t>
      </w:r>
      <w:r>
        <w:rPr>
          <w:color w:val="333333"/>
          <w:spacing w:val="19"/>
        </w:rPr>
        <w:t xml:space="preserve"> </w:t>
      </w:r>
      <w:r>
        <w:rPr>
          <w:color w:val="333333"/>
          <w:spacing w:val="-2"/>
        </w:rPr>
        <w:t>выражения.</w:t>
      </w:r>
    </w:p>
    <w:p w:rsidR="002714DE" w:rsidRDefault="00285A76">
      <w:pPr>
        <w:pStyle w:val="a3"/>
        <w:ind w:right="210"/>
      </w:pPr>
      <w:r>
        <w:rPr>
          <w:color w:val="333333"/>
        </w:rPr>
        <w:t xml:space="preserve">Находить допустимые значения переменных в дробно-рациональных </w:t>
      </w:r>
      <w:r>
        <w:rPr>
          <w:color w:val="333333"/>
          <w:spacing w:val="-2"/>
        </w:rPr>
        <w:t>выражениях.</w:t>
      </w:r>
    </w:p>
    <w:p w:rsidR="002714DE" w:rsidRDefault="00285A76">
      <w:pPr>
        <w:pStyle w:val="a3"/>
        <w:spacing w:line="321" w:lineRule="exact"/>
        <w:ind w:left="779" w:firstLine="0"/>
      </w:pPr>
      <w:r>
        <w:rPr>
          <w:color w:val="333333"/>
        </w:rPr>
        <w:t>Применять</w:t>
      </w:r>
      <w:r>
        <w:rPr>
          <w:color w:val="333333"/>
          <w:spacing w:val="-13"/>
        </w:rPr>
        <w:t xml:space="preserve"> </w:t>
      </w:r>
      <w:r>
        <w:rPr>
          <w:color w:val="333333"/>
        </w:rPr>
        <w:t>основное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свойство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рациональной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2"/>
        </w:rPr>
        <w:t>дроби.</w:t>
      </w:r>
    </w:p>
    <w:p w:rsidR="002714DE" w:rsidRDefault="00285A76">
      <w:pPr>
        <w:pStyle w:val="a3"/>
        <w:spacing w:line="242" w:lineRule="auto"/>
        <w:ind w:right="214"/>
      </w:pPr>
      <w:r>
        <w:rPr>
          <w:color w:val="333333"/>
        </w:rPr>
        <w:t>Выполнять приведение алгебраических дробей к общему знаменателю, сложение, умножение, деление алгебраических дробей.</w:t>
      </w:r>
    </w:p>
    <w:p w:rsidR="002714DE" w:rsidRDefault="00285A76">
      <w:pPr>
        <w:pStyle w:val="a3"/>
        <w:spacing w:line="317" w:lineRule="exact"/>
        <w:ind w:left="779" w:firstLine="0"/>
      </w:pPr>
      <w:r>
        <w:rPr>
          <w:color w:val="333333"/>
        </w:rPr>
        <w:t>Выполнять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тождественные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преобразования</w:t>
      </w:r>
      <w:r>
        <w:rPr>
          <w:color w:val="333333"/>
          <w:spacing w:val="-14"/>
        </w:rPr>
        <w:t xml:space="preserve"> </w:t>
      </w:r>
      <w:r>
        <w:rPr>
          <w:color w:val="333333"/>
        </w:rPr>
        <w:t>рациональных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2"/>
        </w:rPr>
        <w:t>выражений.</w:t>
      </w:r>
    </w:p>
    <w:p w:rsidR="002714DE" w:rsidRDefault="00285A76">
      <w:pPr>
        <w:pStyle w:val="a3"/>
        <w:ind w:right="211"/>
      </w:pPr>
      <w:r>
        <w:rPr>
          <w:color w:val="333333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2714DE" w:rsidRDefault="00285A76">
      <w:pPr>
        <w:pStyle w:val="a3"/>
        <w:spacing w:line="321" w:lineRule="exact"/>
        <w:ind w:left="779" w:firstLine="0"/>
        <w:jc w:val="left"/>
      </w:pPr>
      <w:r>
        <w:rPr>
          <w:color w:val="333333"/>
          <w:spacing w:val="-2"/>
        </w:rPr>
        <w:t>Степени.</w:t>
      </w:r>
    </w:p>
    <w:p w:rsidR="002714DE" w:rsidRDefault="00285A76">
      <w:pPr>
        <w:pStyle w:val="a3"/>
        <w:tabs>
          <w:tab w:val="left" w:pos="2453"/>
          <w:tab w:val="left" w:pos="3771"/>
          <w:tab w:val="left" w:pos="5066"/>
          <w:tab w:val="left" w:pos="5541"/>
          <w:tab w:val="left" w:pos="6673"/>
          <w:tab w:val="left" w:pos="8566"/>
        </w:tabs>
        <w:spacing w:line="242" w:lineRule="auto"/>
        <w:ind w:right="218"/>
        <w:jc w:val="left"/>
      </w:pPr>
      <w:r>
        <w:rPr>
          <w:color w:val="333333"/>
          <w:spacing w:val="-2"/>
        </w:rPr>
        <w:t>Применять</w:t>
      </w:r>
      <w:r>
        <w:rPr>
          <w:color w:val="333333"/>
        </w:rPr>
        <w:tab/>
      </w:r>
      <w:r>
        <w:rPr>
          <w:color w:val="333333"/>
          <w:spacing w:val="-2"/>
        </w:rPr>
        <w:t>понятие</w:t>
      </w:r>
      <w:r>
        <w:rPr>
          <w:color w:val="333333"/>
        </w:rPr>
        <w:tab/>
      </w:r>
      <w:r>
        <w:rPr>
          <w:color w:val="333333"/>
          <w:spacing w:val="-2"/>
        </w:rPr>
        <w:t>степени</w:t>
      </w:r>
      <w:r>
        <w:rPr>
          <w:color w:val="333333"/>
        </w:rPr>
        <w:tab/>
      </w:r>
      <w:r>
        <w:rPr>
          <w:color w:val="333333"/>
          <w:spacing w:val="-10"/>
        </w:rPr>
        <w:t>с</w:t>
      </w:r>
      <w:r>
        <w:rPr>
          <w:color w:val="333333"/>
        </w:rPr>
        <w:tab/>
      </w:r>
      <w:r>
        <w:rPr>
          <w:color w:val="333333"/>
          <w:spacing w:val="-2"/>
        </w:rPr>
        <w:t>целым</w:t>
      </w:r>
      <w:r>
        <w:rPr>
          <w:color w:val="333333"/>
        </w:rPr>
        <w:tab/>
      </w:r>
      <w:r>
        <w:rPr>
          <w:color w:val="333333"/>
          <w:spacing w:val="-2"/>
        </w:rPr>
        <w:t>показателем,</w:t>
      </w:r>
      <w:r>
        <w:rPr>
          <w:color w:val="333333"/>
        </w:rPr>
        <w:tab/>
      </w:r>
      <w:r>
        <w:rPr>
          <w:color w:val="333333"/>
          <w:spacing w:val="-2"/>
        </w:rPr>
        <w:t xml:space="preserve">выполнять </w:t>
      </w:r>
      <w:r>
        <w:rPr>
          <w:color w:val="333333"/>
        </w:rPr>
        <w:t>преобразования выражений, содержащих степени с целым показателем.</w:t>
      </w:r>
    </w:p>
    <w:p w:rsidR="002714DE" w:rsidRDefault="002714DE">
      <w:pPr>
        <w:spacing w:line="242" w:lineRule="auto"/>
        <w:sectPr w:rsidR="002714DE">
          <w:pgSz w:w="11910" w:h="16390"/>
          <w:pgMar w:top="780" w:right="920" w:bottom="280" w:left="920" w:header="720" w:footer="720" w:gutter="0"/>
          <w:cols w:space="720"/>
        </w:sectPr>
      </w:pPr>
    </w:p>
    <w:p w:rsidR="002714DE" w:rsidRDefault="00285A76">
      <w:pPr>
        <w:pStyle w:val="a3"/>
        <w:spacing w:before="60" w:line="322" w:lineRule="exact"/>
        <w:ind w:left="779" w:firstLine="0"/>
        <w:jc w:val="left"/>
      </w:pPr>
      <w:r>
        <w:rPr>
          <w:color w:val="333333"/>
        </w:rPr>
        <w:lastRenderedPageBreak/>
        <w:t>Иррациональные</w:t>
      </w:r>
      <w:r>
        <w:rPr>
          <w:color w:val="333333"/>
          <w:spacing w:val="-15"/>
        </w:rPr>
        <w:t xml:space="preserve"> </w:t>
      </w:r>
      <w:r>
        <w:rPr>
          <w:color w:val="333333"/>
          <w:spacing w:val="-2"/>
        </w:rPr>
        <w:t>выражения.</w:t>
      </w:r>
    </w:p>
    <w:p w:rsidR="002714DE" w:rsidRDefault="00285A76">
      <w:pPr>
        <w:pStyle w:val="a3"/>
        <w:jc w:val="left"/>
      </w:pPr>
      <w:r>
        <w:rPr>
          <w:color w:val="333333"/>
        </w:rPr>
        <w:t>Находить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допустимые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значения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переменных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выражениях,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содержащих арифметические квадратные корни.</w:t>
      </w:r>
    </w:p>
    <w:p w:rsidR="002714DE" w:rsidRDefault="00285A76">
      <w:pPr>
        <w:pStyle w:val="a3"/>
        <w:tabs>
          <w:tab w:val="left" w:pos="2411"/>
          <w:tab w:val="left" w:pos="4604"/>
          <w:tab w:val="left" w:pos="6916"/>
          <w:tab w:val="left" w:pos="8633"/>
        </w:tabs>
        <w:spacing w:before="2"/>
        <w:ind w:right="222"/>
        <w:jc w:val="left"/>
      </w:pPr>
      <w:r>
        <w:rPr>
          <w:color w:val="333333"/>
          <w:spacing w:val="-2"/>
        </w:rPr>
        <w:t>Выполнять</w:t>
      </w:r>
      <w:r>
        <w:rPr>
          <w:color w:val="333333"/>
        </w:rPr>
        <w:tab/>
      </w:r>
      <w:r>
        <w:rPr>
          <w:color w:val="333333"/>
          <w:spacing w:val="-2"/>
        </w:rPr>
        <w:t>преобразования</w:t>
      </w:r>
      <w:r>
        <w:rPr>
          <w:color w:val="333333"/>
        </w:rPr>
        <w:tab/>
      </w:r>
      <w:r>
        <w:rPr>
          <w:color w:val="333333"/>
          <w:spacing w:val="-2"/>
        </w:rPr>
        <w:t>иррациональных</w:t>
      </w:r>
      <w:r>
        <w:rPr>
          <w:color w:val="333333"/>
        </w:rPr>
        <w:tab/>
      </w:r>
      <w:r>
        <w:rPr>
          <w:color w:val="333333"/>
          <w:spacing w:val="-2"/>
        </w:rPr>
        <w:t>выражений,</w:t>
      </w:r>
      <w:r>
        <w:rPr>
          <w:color w:val="333333"/>
        </w:rPr>
        <w:tab/>
      </w:r>
      <w:r>
        <w:rPr>
          <w:color w:val="333333"/>
          <w:spacing w:val="-2"/>
        </w:rPr>
        <w:t xml:space="preserve">используя </w:t>
      </w:r>
      <w:r>
        <w:rPr>
          <w:color w:val="333333"/>
        </w:rPr>
        <w:t>свойства корней.</w:t>
      </w:r>
    </w:p>
    <w:p w:rsidR="002714DE" w:rsidRDefault="00285A76">
      <w:pPr>
        <w:pStyle w:val="1"/>
        <w:spacing w:before="4" w:line="319" w:lineRule="exact"/>
        <w:ind w:left="779"/>
        <w:jc w:val="left"/>
      </w:pPr>
      <w:r>
        <w:rPr>
          <w:color w:val="333333"/>
        </w:rPr>
        <w:t>Уравнения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2"/>
        </w:rPr>
        <w:t>неравенства</w:t>
      </w:r>
    </w:p>
    <w:p w:rsidR="002714DE" w:rsidRDefault="00285A76">
      <w:pPr>
        <w:pStyle w:val="a3"/>
        <w:spacing w:line="319" w:lineRule="exact"/>
        <w:ind w:left="779" w:firstLine="0"/>
        <w:jc w:val="left"/>
      </w:pPr>
      <w:r>
        <w:rPr>
          <w:color w:val="333333"/>
        </w:rPr>
        <w:t>Решать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квадратные</w:t>
      </w:r>
      <w:r>
        <w:rPr>
          <w:color w:val="333333"/>
          <w:spacing w:val="-8"/>
        </w:rPr>
        <w:t xml:space="preserve"> </w:t>
      </w:r>
      <w:r>
        <w:rPr>
          <w:color w:val="333333"/>
          <w:spacing w:val="-2"/>
        </w:rPr>
        <w:t>уравнения.</w:t>
      </w:r>
    </w:p>
    <w:p w:rsidR="002714DE" w:rsidRDefault="00285A76">
      <w:pPr>
        <w:pStyle w:val="a3"/>
        <w:spacing w:line="322" w:lineRule="exact"/>
        <w:ind w:left="779" w:firstLine="0"/>
        <w:jc w:val="left"/>
      </w:pPr>
      <w:r>
        <w:rPr>
          <w:color w:val="333333"/>
        </w:rPr>
        <w:t>Решать</w:t>
      </w:r>
      <w:r>
        <w:rPr>
          <w:color w:val="333333"/>
          <w:spacing w:val="-13"/>
        </w:rPr>
        <w:t xml:space="preserve"> </w:t>
      </w:r>
      <w:r>
        <w:rPr>
          <w:color w:val="333333"/>
        </w:rPr>
        <w:t>дробно-рациональные</w:t>
      </w:r>
      <w:r>
        <w:rPr>
          <w:color w:val="333333"/>
          <w:spacing w:val="-12"/>
        </w:rPr>
        <w:t xml:space="preserve"> </w:t>
      </w:r>
      <w:r>
        <w:rPr>
          <w:color w:val="333333"/>
          <w:spacing w:val="-2"/>
        </w:rPr>
        <w:t>уравнения.</w:t>
      </w:r>
    </w:p>
    <w:p w:rsidR="002714DE" w:rsidRDefault="00285A76">
      <w:pPr>
        <w:pStyle w:val="a3"/>
        <w:spacing w:line="242" w:lineRule="auto"/>
        <w:ind w:right="215"/>
      </w:pPr>
      <w:r>
        <w:rPr>
          <w:color w:val="333333"/>
        </w:rPr>
        <w:t>Решать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линейные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уравнения с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параметрами,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несложные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системы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линейных уравнений с параметрами.</w:t>
      </w:r>
    </w:p>
    <w:p w:rsidR="002714DE" w:rsidRDefault="00285A76">
      <w:pPr>
        <w:pStyle w:val="a3"/>
        <w:ind w:right="216"/>
      </w:pPr>
      <w:r>
        <w:rPr>
          <w:color w:val="333333"/>
        </w:rPr>
        <w:t>Проводить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2714DE" w:rsidRDefault="00285A76">
      <w:pPr>
        <w:pStyle w:val="a3"/>
        <w:ind w:right="218"/>
      </w:pPr>
      <w:r>
        <w:rPr>
          <w:color w:val="333333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2714DE" w:rsidRDefault="00285A76">
      <w:pPr>
        <w:pStyle w:val="a3"/>
        <w:ind w:right="211"/>
      </w:pPr>
      <w:r>
        <w:rPr>
          <w:color w:val="333333"/>
        </w:rPr>
        <w:t>Применять свойства числовых неравен</w:t>
      </w:r>
      <w:proofErr w:type="gramStart"/>
      <w:r>
        <w:rPr>
          <w:color w:val="333333"/>
        </w:rPr>
        <w:t>ств дл</w:t>
      </w:r>
      <w:proofErr w:type="gramEnd"/>
      <w:r>
        <w:rPr>
          <w:color w:val="333333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2714DE" w:rsidRDefault="00285A76">
      <w:pPr>
        <w:pStyle w:val="1"/>
        <w:spacing w:line="320" w:lineRule="exact"/>
        <w:ind w:left="779"/>
        <w:jc w:val="left"/>
      </w:pPr>
      <w:r>
        <w:rPr>
          <w:color w:val="333333"/>
          <w:spacing w:val="-2"/>
        </w:rPr>
        <w:t>Функции</w:t>
      </w:r>
    </w:p>
    <w:p w:rsidR="002714DE" w:rsidRDefault="00285A76">
      <w:pPr>
        <w:pStyle w:val="a3"/>
        <w:ind w:right="214"/>
      </w:pPr>
      <w:r>
        <w:rPr>
          <w:color w:val="333333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2714DE" w:rsidRDefault="00285A76">
      <w:pPr>
        <w:pStyle w:val="a3"/>
        <w:ind w:right="217"/>
      </w:pPr>
      <w:r>
        <w:rPr>
          <w:color w:val="333333"/>
        </w:rPr>
        <w:t>Строить графики функций</w:t>
      </w:r>
      <w:proofErr w:type="gramStart"/>
      <w:r>
        <w:rPr>
          <w:color w:val="333333"/>
        </w:rPr>
        <w:t xml:space="preserve"> ,</w:t>
      </w:r>
      <w:proofErr w:type="gramEnd"/>
      <w:r>
        <w:rPr>
          <w:color w:val="333333"/>
        </w:rPr>
        <w:t xml:space="preserve"> описывать свойства числовой функции по её </w:t>
      </w:r>
      <w:r>
        <w:rPr>
          <w:color w:val="333333"/>
          <w:spacing w:val="-2"/>
        </w:rPr>
        <w:t>графику.</w:t>
      </w:r>
    </w:p>
    <w:p w:rsidR="002714DE" w:rsidRDefault="002714DE">
      <w:pPr>
        <w:sectPr w:rsidR="002714DE">
          <w:pgSz w:w="11910" w:h="16390"/>
          <w:pgMar w:top="780" w:right="920" w:bottom="280" w:left="920" w:header="720" w:footer="720" w:gutter="0"/>
          <w:cols w:space="720"/>
        </w:sectPr>
      </w:pPr>
    </w:p>
    <w:p w:rsidR="002714DE" w:rsidRDefault="002714DE">
      <w:pPr>
        <w:sectPr w:rsidR="002714DE">
          <w:pgSz w:w="11910" w:h="16390"/>
          <w:pgMar w:top="780" w:right="920" w:bottom="280" w:left="920" w:header="720" w:footer="720" w:gutter="0"/>
          <w:cols w:space="720"/>
        </w:sectPr>
      </w:pPr>
    </w:p>
    <w:p w:rsidR="002714DE" w:rsidRDefault="00285A76">
      <w:pPr>
        <w:spacing w:before="72" w:after="52"/>
        <w:ind w:left="411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1882"/>
        <w:gridCol w:w="895"/>
        <w:gridCol w:w="1728"/>
        <w:gridCol w:w="1793"/>
        <w:gridCol w:w="2611"/>
      </w:tblGrid>
      <w:tr w:rsidR="002714DE">
        <w:trPr>
          <w:trHeight w:val="362"/>
        </w:trPr>
        <w:tc>
          <w:tcPr>
            <w:tcW w:w="655" w:type="dxa"/>
            <w:vMerge w:val="restart"/>
          </w:tcPr>
          <w:p w:rsidR="002714DE" w:rsidRDefault="00285A76">
            <w:pPr>
              <w:pStyle w:val="TableParagraph"/>
              <w:spacing w:before="204" w:line="276" w:lineRule="auto"/>
              <w:ind w:left="235" w:right="171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6"/>
                <w:sz w:val="24"/>
              </w:rPr>
              <w:t>п</w:t>
            </w:r>
            <w:proofErr w:type="gramEnd"/>
            <w:r>
              <w:rPr>
                <w:b/>
                <w:spacing w:val="-6"/>
                <w:sz w:val="24"/>
              </w:rPr>
              <w:t xml:space="preserve">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1882" w:type="dxa"/>
            <w:vMerge w:val="restart"/>
          </w:tcPr>
          <w:p w:rsidR="002714DE" w:rsidRDefault="00285A76">
            <w:pPr>
              <w:pStyle w:val="TableParagraph"/>
              <w:spacing w:before="46" w:line="276" w:lineRule="auto"/>
              <w:ind w:left="232" w:right="81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Наименовани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proofErr w:type="gramEnd"/>
            <w:r>
              <w:rPr>
                <w:b/>
                <w:sz w:val="24"/>
              </w:rPr>
              <w:t xml:space="preserve"> разделов и </w:t>
            </w:r>
            <w:r>
              <w:rPr>
                <w:b/>
                <w:spacing w:val="-4"/>
                <w:sz w:val="24"/>
              </w:rPr>
              <w:t>тем</w:t>
            </w:r>
          </w:p>
          <w:p w:rsidR="002714DE" w:rsidRDefault="00285A76">
            <w:pPr>
              <w:pStyle w:val="TableParagraph"/>
              <w:spacing w:line="274" w:lineRule="exact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416" w:type="dxa"/>
            <w:gridSpan w:val="3"/>
          </w:tcPr>
          <w:p w:rsidR="002714DE" w:rsidRDefault="00285A76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611" w:type="dxa"/>
            <w:vMerge w:val="restart"/>
          </w:tcPr>
          <w:p w:rsidR="002714DE" w:rsidRDefault="00285A76">
            <w:pPr>
              <w:pStyle w:val="TableParagraph"/>
              <w:spacing w:before="46" w:line="276" w:lineRule="auto"/>
              <w:ind w:left="234" w:right="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2714DE">
        <w:trPr>
          <w:trHeight w:val="1255"/>
        </w:trPr>
        <w:tc>
          <w:tcPr>
            <w:tcW w:w="655" w:type="dxa"/>
            <w:vMerge/>
            <w:tcBorders>
              <w:top w:val="nil"/>
            </w:tcBorders>
          </w:tcPr>
          <w:p w:rsidR="002714DE" w:rsidRDefault="002714DE">
            <w:pPr>
              <w:rPr>
                <w:sz w:val="2"/>
                <w:szCs w:val="2"/>
              </w:rPr>
            </w:pPr>
          </w:p>
        </w:tc>
        <w:tc>
          <w:tcPr>
            <w:tcW w:w="1882" w:type="dxa"/>
            <w:vMerge/>
            <w:tcBorders>
              <w:top w:val="nil"/>
            </w:tcBorders>
          </w:tcPr>
          <w:p w:rsidR="002714DE" w:rsidRDefault="002714DE">
            <w:pPr>
              <w:rPr>
                <w:sz w:val="2"/>
                <w:szCs w:val="2"/>
              </w:rPr>
            </w:pPr>
          </w:p>
        </w:tc>
        <w:tc>
          <w:tcPr>
            <w:tcW w:w="895" w:type="dxa"/>
          </w:tcPr>
          <w:p w:rsidR="002714DE" w:rsidRDefault="00285A76">
            <w:pPr>
              <w:pStyle w:val="TableParagraph"/>
              <w:spacing w:before="178" w:line="278" w:lineRule="auto"/>
              <w:ind w:left="233" w:right="170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4"/>
                <w:sz w:val="24"/>
              </w:rPr>
              <w:t>Всег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о</w:t>
            </w:r>
            <w:proofErr w:type="gramEnd"/>
          </w:p>
        </w:tc>
        <w:tc>
          <w:tcPr>
            <w:tcW w:w="1728" w:type="dxa"/>
          </w:tcPr>
          <w:p w:rsidR="002714DE" w:rsidRDefault="00285A76">
            <w:pPr>
              <w:pStyle w:val="TableParagraph"/>
              <w:spacing w:before="178" w:line="278" w:lineRule="auto"/>
              <w:ind w:left="233" w:right="30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Контрольн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proofErr w:type="gramEnd"/>
            <w:r>
              <w:rPr>
                <w:b/>
                <w:sz w:val="24"/>
              </w:rPr>
              <w:t xml:space="preserve"> работы</w:t>
            </w:r>
          </w:p>
        </w:tc>
        <w:tc>
          <w:tcPr>
            <w:tcW w:w="1793" w:type="dxa"/>
          </w:tcPr>
          <w:p w:rsidR="002714DE" w:rsidRDefault="00285A76">
            <w:pPr>
              <w:pStyle w:val="TableParagraph"/>
              <w:spacing w:before="178" w:line="278" w:lineRule="auto"/>
              <w:ind w:left="233" w:right="28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Практическ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ие</w:t>
            </w:r>
            <w:proofErr w:type="spellEnd"/>
            <w:proofErr w:type="gramEnd"/>
            <w:r>
              <w:rPr>
                <w:b/>
                <w:sz w:val="24"/>
              </w:rPr>
              <w:t xml:space="preserve"> работы</w:t>
            </w:r>
          </w:p>
        </w:tc>
        <w:tc>
          <w:tcPr>
            <w:tcW w:w="2611" w:type="dxa"/>
            <w:vMerge/>
            <w:tcBorders>
              <w:top w:val="nil"/>
            </w:tcBorders>
          </w:tcPr>
          <w:p w:rsidR="002714DE" w:rsidRDefault="002714DE">
            <w:pPr>
              <w:rPr>
                <w:sz w:val="2"/>
                <w:szCs w:val="2"/>
              </w:rPr>
            </w:pPr>
          </w:p>
        </w:tc>
      </w:tr>
      <w:tr w:rsidR="002714DE">
        <w:trPr>
          <w:trHeight w:val="880"/>
        </w:trPr>
        <w:tc>
          <w:tcPr>
            <w:tcW w:w="655" w:type="dxa"/>
          </w:tcPr>
          <w:p w:rsidR="002714DE" w:rsidRDefault="00285A76">
            <w:pPr>
              <w:pStyle w:val="TableParagraph"/>
              <w:spacing w:before="46"/>
              <w:ind w:left="100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882" w:type="dxa"/>
          </w:tcPr>
          <w:p w:rsidR="002714DE" w:rsidRDefault="00285A76">
            <w:pPr>
              <w:pStyle w:val="TableParagraph"/>
              <w:spacing w:before="41" w:line="276" w:lineRule="auto"/>
              <w:ind w:left="98" w:right="81"/>
              <w:rPr>
                <w:sz w:val="24"/>
              </w:rPr>
            </w:pPr>
            <w:r>
              <w:rPr>
                <w:spacing w:val="-2"/>
                <w:sz w:val="24"/>
              </w:rPr>
              <w:t>История математики</w:t>
            </w:r>
          </w:p>
        </w:tc>
        <w:tc>
          <w:tcPr>
            <w:tcW w:w="895" w:type="dxa"/>
          </w:tcPr>
          <w:p w:rsidR="002714DE" w:rsidRDefault="002714DE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2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793" w:type="dxa"/>
          </w:tcPr>
          <w:p w:rsidR="002714DE" w:rsidRDefault="002714DE">
            <w:pPr>
              <w:pStyle w:val="TableParagraph"/>
            </w:pPr>
          </w:p>
        </w:tc>
        <w:tc>
          <w:tcPr>
            <w:tcW w:w="2611" w:type="dxa"/>
          </w:tcPr>
          <w:p w:rsidR="002714DE" w:rsidRDefault="002714DE">
            <w:pPr>
              <w:pStyle w:val="TableParagraph"/>
            </w:pPr>
          </w:p>
        </w:tc>
      </w:tr>
      <w:tr w:rsidR="002714DE">
        <w:trPr>
          <w:trHeight w:val="1315"/>
        </w:trPr>
        <w:tc>
          <w:tcPr>
            <w:tcW w:w="655" w:type="dxa"/>
          </w:tcPr>
          <w:p w:rsidR="002714DE" w:rsidRDefault="002714DE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82" w:type="dxa"/>
          </w:tcPr>
          <w:p w:rsidR="002714DE" w:rsidRDefault="00285A76" w:rsidP="00285A76">
            <w:pPr>
              <w:pStyle w:val="TableParagraph"/>
              <w:spacing w:before="41" w:line="276" w:lineRule="auto"/>
              <w:ind w:left="232" w:right="81"/>
              <w:rPr>
                <w:sz w:val="24"/>
              </w:rPr>
            </w:pPr>
            <w:r>
              <w:rPr>
                <w:spacing w:val="-2"/>
                <w:sz w:val="24"/>
              </w:rPr>
              <w:t>Алгебраическ</w:t>
            </w:r>
            <w:r>
              <w:rPr>
                <w:sz w:val="24"/>
              </w:rPr>
              <w:t>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выражения. </w:t>
            </w:r>
            <w:r>
              <w:rPr>
                <w:spacing w:val="-2"/>
                <w:sz w:val="24"/>
              </w:rPr>
              <w:t>Алгебраическа</w:t>
            </w:r>
            <w:r>
              <w:rPr>
                <w:sz w:val="24"/>
              </w:rPr>
              <w:t xml:space="preserve">я </w:t>
            </w:r>
            <w:r>
              <w:rPr>
                <w:spacing w:val="-2"/>
                <w:sz w:val="24"/>
              </w:rPr>
              <w:t>дробь</w:t>
            </w:r>
          </w:p>
        </w:tc>
        <w:tc>
          <w:tcPr>
            <w:tcW w:w="895" w:type="dxa"/>
          </w:tcPr>
          <w:p w:rsidR="002714DE" w:rsidRDefault="002714DE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2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793" w:type="dxa"/>
          </w:tcPr>
          <w:p w:rsidR="002714DE" w:rsidRDefault="002714DE">
            <w:pPr>
              <w:pStyle w:val="TableParagraph"/>
            </w:pPr>
          </w:p>
        </w:tc>
        <w:tc>
          <w:tcPr>
            <w:tcW w:w="2611" w:type="dxa"/>
          </w:tcPr>
          <w:p w:rsidR="002714DE" w:rsidRDefault="00285A76">
            <w:pPr>
              <w:pStyle w:val="TableParagraph"/>
              <w:spacing w:before="226" w:line="276" w:lineRule="auto"/>
              <w:ind w:left="234" w:right="9"/>
            </w:pPr>
            <w:r>
              <w:rPr>
                <w:sz w:val="24"/>
              </w:rPr>
              <w:t xml:space="preserve">Библиотека ЦОК </w:t>
            </w:r>
            <w:hyperlink r:id="rId6">
              <w:r>
                <w:rPr>
                  <w:color w:val="0000FF"/>
                  <w:spacing w:val="-2"/>
                  <w:u w:val="single" w:color="0000FF"/>
                </w:rPr>
                <w:t>https://m.edsoo.ru/7f417a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7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2714DE">
        <w:trPr>
          <w:trHeight w:val="1312"/>
        </w:trPr>
        <w:tc>
          <w:tcPr>
            <w:tcW w:w="655" w:type="dxa"/>
          </w:tcPr>
          <w:p w:rsidR="002714DE" w:rsidRDefault="002714DE">
            <w:pPr>
              <w:pStyle w:val="TableParagraph"/>
              <w:rPr>
                <w:b/>
              </w:rPr>
            </w:pPr>
          </w:p>
          <w:p w:rsidR="002714DE" w:rsidRDefault="002714DE">
            <w:pPr>
              <w:pStyle w:val="TableParagraph"/>
              <w:spacing w:before="17"/>
              <w:rPr>
                <w:b/>
              </w:rPr>
            </w:pPr>
          </w:p>
          <w:p w:rsidR="002714DE" w:rsidRDefault="00285A76">
            <w:pPr>
              <w:pStyle w:val="TableParagraph"/>
              <w:ind w:left="100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3</w:t>
            </w:r>
          </w:p>
        </w:tc>
        <w:tc>
          <w:tcPr>
            <w:tcW w:w="1882" w:type="dxa"/>
          </w:tcPr>
          <w:p w:rsidR="002714DE" w:rsidRDefault="00285A76">
            <w:pPr>
              <w:pStyle w:val="TableParagraph"/>
              <w:spacing w:before="7" w:line="310" w:lineRule="atLeast"/>
              <w:ind w:left="232" w:right="81"/>
              <w:rPr>
                <w:sz w:val="24"/>
              </w:rPr>
            </w:pPr>
            <w:r>
              <w:rPr>
                <w:sz w:val="24"/>
              </w:rPr>
              <w:t xml:space="preserve">Числа и </w:t>
            </w:r>
            <w:r>
              <w:rPr>
                <w:spacing w:val="-2"/>
                <w:sz w:val="24"/>
              </w:rPr>
              <w:t xml:space="preserve">вычисления. Квадратные </w:t>
            </w:r>
            <w:r>
              <w:rPr>
                <w:spacing w:val="-4"/>
                <w:sz w:val="24"/>
              </w:rPr>
              <w:t>корни</w:t>
            </w:r>
          </w:p>
        </w:tc>
        <w:tc>
          <w:tcPr>
            <w:tcW w:w="895" w:type="dxa"/>
          </w:tcPr>
          <w:p w:rsidR="002714DE" w:rsidRDefault="002714DE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2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793" w:type="dxa"/>
          </w:tcPr>
          <w:p w:rsidR="002714DE" w:rsidRDefault="002714DE">
            <w:pPr>
              <w:pStyle w:val="TableParagraph"/>
            </w:pPr>
          </w:p>
        </w:tc>
        <w:tc>
          <w:tcPr>
            <w:tcW w:w="2611" w:type="dxa"/>
          </w:tcPr>
          <w:p w:rsidR="002714DE" w:rsidRDefault="00285A76">
            <w:pPr>
              <w:pStyle w:val="TableParagraph"/>
              <w:spacing w:before="226" w:line="276" w:lineRule="auto"/>
              <w:ind w:left="234" w:right="9"/>
            </w:pPr>
            <w:r>
              <w:rPr>
                <w:sz w:val="24"/>
              </w:rPr>
              <w:t xml:space="preserve">Библиотека ЦОК </w:t>
            </w:r>
            <w:hyperlink r:id="rId8">
              <w:r>
                <w:rPr>
                  <w:color w:val="0000FF"/>
                  <w:spacing w:val="-2"/>
                  <w:u w:val="single" w:color="0000FF"/>
                </w:rPr>
                <w:t>https://m.edsoo.ru/7f417a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9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2714DE">
        <w:trPr>
          <w:trHeight w:val="1315"/>
        </w:trPr>
        <w:tc>
          <w:tcPr>
            <w:tcW w:w="655" w:type="dxa"/>
          </w:tcPr>
          <w:p w:rsidR="002714DE" w:rsidRDefault="002714DE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82" w:type="dxa"/>
          </w:tcPr>
          <w:p w:rsidR="002714DE" w:rsidRDefault="00285A76" w:rsidP="001747F5">
            <w:pPr>
              <w:pStyle w:val="TableParagraph"/>
              <w:spacing w:before="41" w:line="276" w:lineRule="auto"/>
              <w:ind w:left="232" w:right="341"/>
              <w:jc w:val="both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5"/>
                <w:sz w:val="24"/>
              </w:rPr>
              <w:t xml:space="preserve"> </w:t>
            </w:r>
            <w:r w:rsidR="001747F5">
              <w:rPr>
                <w:sz w:val="24"/>
              </w:rPr>
              <w:t xml:space="preserve">и </w:t>
            </w:r>
            <w:r w:rsidR="001747F5">
              <w:rPr>
                <w:spacing w:val="-2"/>
                <w:sz w:val="24"/>
              </w:rPr>
              <w:t xml:space="preserve">неравенств. </w:t>
            </w:r>
            <w:proofErr w:type="spellStart"/>
            <w:r>
              <w:rPr>
                <w:spacing w:val="-2"/>
                <w:sz w:val="24"/>
              </w:rPr>
              <w:t>Квадратныеуравнения</w:t>
            </w:r>
            <w:proofErr w:type="spellEnd"/>
          </w:p>
        </w:tc>
        <w:tc>
          <w:tcPr>
            <w:tcW w:w="895" w:type="dxa"/>
          </w:tcPr>
          <w:p w:rsidR="002714DE" w:rsidRDefault="002714DE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2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793" w:type="dxa"/>
          </w:tcPr>
          <w:p w:rsidR="002714DE" w:rsidRDefault="002714DE">
            <w:pPr>
              <w:pStyle w:val="TableParagraph"/>
            </w:pPr>
          </w:p>
        </w:tc>
        <w:tc>
          <w:tcPr>
            <w:tcW w:w="2611" w:type="dxa"/>
          </w:tcPr>
          <w:p w:rsidR="002714DE" w:rsidRDefault="00285A76">
            <w:pPr>
              <w:pStyle w:val="TableParagraph"/>
              <w:spacing w:before="226" w:line="276" w:lineRule="auto"/>
              <w:ind w:left="234" w:right="9"/>
            </w:pPr>
            <w:r>
              <w:rPr>
                <w:sz w:val="24"/>
              </w:rPr>
              <w:t xml:space="preserve">Библиотека ЦОК </w:t>
            </w:r>
            <w:hyperlink r:id="rId10">
              <w:r>
                <w:rPr>
                  <w:color w:val="0000FF"/>
                  <w:spacing w:val="-2"/>
                  <w:u w:val="single" w:color="0000FF"/>
                </w:rPr>
                <w:t>https://m.edsoo.ru/7f417a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1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2714DE">
        <w:trPr>
          <w:trHeight w:val="1315"/>
        </w:trPr>
        <w:tc>
          <w:tcPr>
            <w:tcW w:w="655" w:type="dxa"/>
          </w:tcPr>
          <w:p w:rsidR="002714DE" w:rsidRDefault="002714DE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82" w:type="dxa"/>
          </w:tcPr>
          <w:p w:rsidR="002714DE" w:rsidRDefault="001747F5" w:rsidP="001747F5">
            <w:pPr>
              <w:pStyle w:val="TableParagraph"/>
              <w:spacing w:before="41" w:line="276" w:lineRule="auto"/>
              <w:ind w:left="232" w:right="144"/>
              <w:rPr>
                <w:sz w:val="24"/>
              </w:rPr>
            </w:pPr>
            <w:r>
              <w:rPr>
                <w:spacing w:val="-2"/>
                <w:sz w:val="24"/>
              </w:rPr>
              <w:t>Алгебраическ</w:t>
            </w:r>
            <w:r w:rsidR="00285A76">
              <w:rPr>
                <w:sz w:val="24"/>
              </w:rPr>
              <w:t>ие</w:t>
            </w:r>
            <w:r w:rsidR="00285A76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выражения. </w:t>
            </w:r>
            <w:r w:rsidR="00285A76">
              <w:rPr>
                <w:spacing w:val="-2"/>
                <w:sz w:val="24"/>
              </w:rPr>
              <w:t>Квадратный</w:t>
            </w:r>
            <w:r>
              <w:rPr>
                <w:sz w:val="24"/>
              </w:rPr>
              <w:t xml:space="preserve"> </w:t>
            </w:r>
            <w:r w:rsidR="00285A76">
              <w:rPr>
                <w:spacing w:val="-2"/>
                <w:sz w:val="24"/>
              </w:rPr>
              <w:t>трёхчлен</w:t>
            </w:r>
          </w:p>
        </w:tc>
        <w:tc>
          <w:tcPr>
            <w:tcW w:w="895" w:type="dxa"/>
          </w:tcPr>
          <w:p w:rsidR="002714DE" w:rsidRDefault="002714DE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2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793" w:type="dxa"/>
          </w:tcPr>
          <w:p w:rsidR="002714DE" w:rsidRDefault="002714DE">
            <w:pPr>
              <w:pStyle w:val="TableParagraph"/>
            </w:pPr>
          </w:p>
        </w:tc>
        <w:tc>
          <w:tcPr>
            <w:tcW w:w="2611" w:type="dxa"/>
          </w:tcPr>
          <w:p w:rsidR="002714DE" w:rsidRDefault="00285A76">
            <w:pPr>
              <w:pStyle w:val="TableParagraph"/>
              <w:spacing w:before="226" w:line="276" w:lineRule="auto"/>
              <w:ind w:left="234" w:right="9"/>
            </w:pPr>
            <w:r>
              <w:rPr>
                <w:sz w:val="24"/>
              </w:rPr>
              <w:t xml:space="preserve">Библиотека ЦОК </w:t>
            </w:r>
            <w:hyperlink r:id="rId12">
              <w:r>
                <w:rPr>
                  <w:color w:val="0000FF"/>
                  <w:spacing w:val="-2"/>
                  <w:u w:val="single" w:color="0000FF"/>
                </w:rPr>
                <w:t>https://m.edsoo.ru/7f417a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3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2714DE">
        <w:trPr>
          <w:trHeight w:val="1315"/>
        </w:trPr>
        <w:tc>
          <w:tcPr>
            <w:tcW w:w="655" w:type="dxa"/>
          </w:tcPr>
          <w:p w:rsidR="002714DE" w:rsidRDefault="002714DE">
            <w:pPr>
              <w:pStyle w:val="TableParagraph"/>
              <w:rPr>
                <w:b/>
              </w:rPr>
            </w:pPr>
          </w:p>
          <w:p w:rsidR="002714DE" w:rsidRDefault="002714DE">
            <w:pPr>
              <w:pStyle w:val="TableParagraph"/>
              <w:spacing w:before="17"/>
              <w:rPr>
                <w:b/>
              </w:rPr>
            </w:pPr>
          </w:p>
          <w:p w:rsidR="002714DE" w:rsidRDefault="00285A76">
            <w:pPr>
              <w:pStyle w:val="TableParagraph"/>
              <w:ind w:left="100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6</w:t>
            </w:r>
          </w:p>
        </w:tc>
        <w:tc>
          <w:tcPr>
            <w:tcW w:w="1882" w:type="dxa"/>
          </w:tcPr>
          <w:p w:rsidR="002714DE" w:rsidRDefault="00285A76" w:rsidP="001747F5">
            <w:pPr>
              <w:pStyle w:val="TableParagraph"/>
              <w:spacing w:before="41" w:line="276" w:lineRule="auto"/>
              <w:ind w:left="232" w:right="341"/>
              <w:jc w:val="both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5"/>
                <w:sz w:val="24"/>
              </w:rPr>
              <w:t xml:space="preserve"> </w:t>
            </w:r>
            <w:r w:rsidR="001747F5">
              <w:rPr>
                <w:sz w:val="24"/>
              </w:rPr>
              <w:t xml:space="preserve">и </w:t>
            </w:r>
            <w:r w:rsidR="001747F5">
              <w:rPr>
                <w:spacing w:val="-2"/>
                <w:sz w:val="24"/>
              </w:rPr>
              <w:t xml:space="preserve">неравенств. </w:t>
            </w:r>
            <w:r>
              <w:rPr>
                <w:spacing w:val="-2"/>
                <w:sz w:val="24"/>
              </w:rPr>
              <w:t>Системы</w:t>
            </w:r>
            <w:r w:rsidR="001747F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895" w:type="dxa"/>
          </w:tcPr>
          <w:p w:rsidR="002714DE" w:rsidRDefault="002714DE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2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793" w:type="dxa"/>
          </w:tcPr>
          <w:p w:rsidR="002714DE" w:rsidRDefault="002714DE">
            <w:pPr>
              <w:pStyle w:val="TableParagraph"/>
            </w:pPr>
          </w:p>
        </w:tc>
        <w:tc>
          <w:tcPr>
            <w:tcW w:w="2611" w:type="dxa"/>
          </w:tcPr>
          <w:p w:rsidR="002714DE" w:rsidRDefault="00285A76">
            <w:pPr>
              <w:pStyle w:val="TableParagraph"/>
              <w:spacing w:before="226" w:line="276" w:lineRule="auto"/>
              <w:ind w:left="234" w:right="9"/>
            </w:pPr>
            <w:r>
              <w:rPr>
                <w:sz w:val="24"/>
              </w:rPr>
              <w:t xml:space="preserve">Библиотека ЦОК </w:t>
            </w:r>
            <w:hyperlink r:id="rId14">
              <w:r>
                <w:rPr>
                  <w:color w:val="0000FF"/>
                  <w:spacing w:val="-2"/>
                  <w:u w:val="single" w:color="0000FF"/>
                </w:rPr>
                <w:t>https://m.edsoo.ru/7f417a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5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2714DE">
        <w:trPr>
          <w:trHeight w:val="996"/>
        </w:trPr>
        <w:tc>
          <w:tcPr>
            <w:tcW w:w="655" w:type="dxa"/>
          </w:tcPr>
          <w:p w:rsidR="002714DE" w:rsidRDefault="002714DE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82" w:type="dxa"/>
          </w:tcPr>
          <w:p w:rsidR="002714DE" w:rsidRDefault="00285A76" w:rsidP="001747F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 w:rsidR="001747F5">
              <w:rPr>
                <w:sz w:val="24"/>
              </w:rPr>
              <w:t xml:space="preserve"> </w:t>
            </w:r>
            <w:r w:rsidR="001747F5">
              <w:rPr>
                <w:spacing w:val="-2"/>
                <w:sz w:val="24"/>
              </w:rPr>
              <w:t xml:space="preserve">неравенства. </w:t>
            </w:r>
            <w:r>
              <w:rPr>
                <w:spacing w:val="-2"/>
                <w:sz w:val="24"/>
              </w:rPr>
              <w:t>Неравенства</w:t>
            </w:r>
          </w:p>
        </w:tc>
        <w:tc>
          <w:tcPr>
            <w:tcW w:w="895" w:type="dxa"/>
          </w:tcPr>
          <w:p w:rsidR="002714DE" w:rsidRDefault="002714DE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2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793" w:type="dxa"/>
          </w:tcPr>
          <w:p w:rsidR="002714DE" w:rsidRDefault="002714DE">
            <w:pPr>
              <w:pStyle w:val="TableParagraph"/>
            </w:pPr>
          </w:p>
        </w:tc>
        <w:tc>
          <w:tcPr>
            <w:tcW w:w="2611" w:type="dxa"/>
          </w:tcPr>
          <w:p w:rsidR="002714DE" w:rsidRDefault="00285A76">
            <w:pPr>
              <w:pStyle w:val="TableParagraph"/>
              <w:spacing w:before="67" w:line="276" w:lineRule="auto"/>
              <w:ind w:left="234" w:right="9"/>
            </w:pPr>
            <w:r>
              <w:rPr>
                <w:sz w:val="24"/>
              </w:rPr>
              <w:t xml:space="preserve">Библиотека ЦОК </w:t>
            </w:r>
            <w:hyperlink r:id="rId16">
              <w:r>
                <w:rPr>
                  <w:color w:val="0000FF"/>
                  <w:spacing w:val="-2"/>
                  <w:u w:val="single" w:color="0000FF"/>
                </w:rPr>
                <w:t>https://m.edsoo.ru/7f417a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7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2714DE">
        <w:trPr>
          <w:trHeight w:val="945"/>
        </w:trPr>
        <w:tc>
          <w:tcPr>
            <w:tcW w:w="655" w:type="dxa"/>
          </w:tcPr>
          <w:p w:rsidR="002714DE" w:rsidRDefault="002714DE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82" w:type="dxa"/>
          </w:tcPr>
          <w:p w:rsidR="002714DE" w:rsidRDefault="002714DE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Функции.</w:t>
            </w:r>
          </w:p>
        </w:tc>
        <w:tc>
          <w:tcPr>
            <w:tcW w:w="895" w:type="dxa"/>
          </w:tcPr>
          <w:p w:rsidR="002714DE" w:rsidRDefault="002714DE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2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793" w:type="dxa"/>
          </w:tcPr>
          <w:p w:rsidR="002714DE" w:rsidRDefault="002714DE">
            <w:pPr>
              <w:pStyle w:val="TableParagraph"/>
            </w:pPr>
          </w:p>
        </w:tc>
        <w:tc>
          <w:tcPr>
            <w:tcW w:w="2611" w:type="dxa"/>
          </w:tcPr>
          <w:p w:rsidR="002714DE" w:rsidRDefault="00285A76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714DE" w:rsidRDefault="00746F98">
            <w:pPr>
              <w:pStyle w:val="TableParagraph"/>
              <w:spacing w:before="3" w:line="290" w:lineRule="atLeast"/>
              <w:ind w:left="234" w:right="9"/>
            </w:pPr>
            <w:hyperlink r:id="rId18">
              <w:r w:rsidR="00285A76">
                <w:rPr>
                  <w:color w:val="0000FF"/>
                  <w:spacing w:val="-2"/>
                  <w:u w:val="single" w:color="0000FF"/>
                </w:rPr>
                <w:t>https://m.edsoo.ru/7f417a</w:t>
              </w:r>
            </w:hyperlink>
            <w:r w:rsidR="00285A76">
              <w:rPr>
                <w:color w:val="0000FF"/>
                <w:spacing w:val="-2"/>
              </w:rPr>
              <w:t xml:space="preserve"> </w:t>
            </w:r>
            <w:hyperlink r:id="rId19">
              <w:r w:rsidR="00285A76"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2714DE">
        <w:trPr>
          <w:trHeight w:val="1631"/>
        </w:trPr>
        <w:tc>
          <w:tcPr>
            <w:tcW w:w="655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82" w:type="dxa"/>
          </w:tcPr>
          <w:p w:rsidR="002714DE" w:rsidRDefault="001747F5" w:rsidP="001747F5">
            <w:pPr>
              <w:pStyle w:val="TableParagraph"/>
              <w:spacing w:before="41" w:line="276" w:lineRule="auto"/>
              <w:ind w:left="232" w:right="81"/>
              <w:rPr>
                <w:sz w:val="24"/>
              </w:rPr>
            </w:pPr>
            <w:r>
              <w:rPr>
                <w:sz w:val="24"/>
              </w:rPr>
              <w:t xml:space="preserve">Числа и </w:t>
            </w:r>
            <w:r>
              <w:rPr>
                <w:spacing w:val="-2"/>
                <w:sz w:val="24"/>
              </w:rPr>
              <w:t xml:space="preserve">вычисления. </w:t>
            </w:r>
            <w:r w:rsidR="00285A76">
              <w:rPr>
                <w:sz w:val="24"/>
              </w:rPr>
              <w:t xml:space="preserve">Степень с </w:t>
            </w:r>
            <w:r w:rsidR="00285A76">
              <w:rPr>
                <w:spacing w:val="-2"/>
                <w:sz w:val="24"/>
              </w:rPr>
              <w:t>целым</w:t>
            </w:r>
            <w:r>
              <w:rPr>
                <w:sz w:val="24"/>
              </w:rPr>
              <w:t xml:space="preserve"> </w:t>
            </w:r>
            <w:r w:rsidR="00285A76"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895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2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793" w:type="dxa"/>
          </w:tcPr>
          <w:p w:rsidR="002714DE" w:rsidRDefault="002714DE">
            <w:pPr>
              <w:pStyle w:val="TableParagraph"/>
            </w:pPr>
          </w:p>
        </w:tc>
        <w:tc>
          <w:tcPr>
            <w:tcW w:w="2611" w:type="dxa"/>
          </w:tcPr>
          <w:p w:rsidR="002714DE" w:rsidRDefault="002714DE">
            <w:pPr>
              <w:pStyle w:val="TableParagraph"/>
              <w:spacing w:before="131"/>
              <w:rPr>
                <w:b/>
              </w:rPr>
            </w:pPr>
          </w:p>
          <w:p w:rsidR="002714DE" w:rsidRDefault="00285A76">
            <w:pPr>
              <w:pStyle w:val="TableParagraph"/>
              <w:spacing w:line="276" w:lineRule="auto"/>
              <w:ind w:left="234" w:right="9"/>
            </w:pPr>
            <w:r>
              <w:rPr>
                <w:sz w:val="24"/>
              </w:rPr>
              <w:t xml:space="preserve">Библиотека ЦОК </w:t>
            </w:r>
            <w:hyperlink r:id="rId20">
              <w:r>
                <w:rPr>
                  <w:color w:val="0000FF"/>
                  <w:spacing w:val="-2"/>
                  <w:u w:val="single" w:color="0000FF"/>
                </w:rPr>
                <w:t>https://m.edsoo.ru/7f417a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1">
              <w:r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  <w:tr w:rsidR="002714DE">
        <w:trPr>
          <w:trHeight w:val="941"/>
        </w:trPr>
        <w:tc>
          <w:tcPr>
            <w:tcW w:w="655" w:type="dxa"/>
          </w:tcPr>
          <w:p w:rsidR="002714DE" w:rsidRDefault="002714DE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82" w:type="dxa"/>
          </w:tcPr>
          <w:p w:rsidR="002714DE" w:rsidRDefault="00285A76">
            <w:pPr>
              <w:pStyle w:val="TableParagraph"/>
              <w:spacing w:before="173" w:line="276" w:lineRule="auto"/>
              <w:ind w:left="232" w:right="23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895" w:type="dxa"/>
          </w:tcPr>
          <w:p w:rsidR="002714DE" w:rsidRDefault="002714DE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spacing w:before="1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28" w:type="dxa"/>
          </w:tcPr>
          <w:p w:rsidR="002714DE" w:rsidRDefault="002714DE">
            <w:pPr>
              <w:pStyle w:val="TableParagraph"/>
              <w:spacing w:before="86"/>
              <w:rPr>
                <w:b/>
              </w:rPr>
            </w:pPr>
          </w:p>
          <w:p w:rsidR="002714DE" w:rsidRDefault="00285A76">
            <w:pPr>
              <w:pStyle w:val="TableParagraph"/>
              <w:ind w:left="132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793" w:type="dxa"/>
          </w:tcPr>
          <w:p w:rsidR="002714DE" w:rsidRDefault="002714DE">
            <w:pPr>
              <w:pStyle w:val="TableParagraph"/>
            </w:pPr>
          </w:p>
        </w:tc>
        <w:tc>
          <w:tcPr>
            <w:tcW w:w="2611" w:type="dxa"/>
          </w:tcPr>
          <w:p w:rsidR="002714DE" w:rsidRDefault="00285A76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714DE" w:rsidRDefault="00746F98">
            <w:pPr>
              <w:pStyle w:val="TableParagraph"/>
              <w:spacing w:before="3" w:line="290" w:lineRule="atLeast"/>
              <w:ind w:left="234" w:right="9"/>
            </w:pPr>
            <w:hyperlink r:id="rId22">
              <w:r w:rsidR="00285A76">
                <w:rPr>
                  <w:color w:val="0000FF"/>
                  <w:spacing w:val="-2"/>
                  <w:u w:val="single" w:color="0000FF"/>
                </w:rPr>
                <w:t>https://m.edsoo.ru/7f417a</w:t>
              </w:r>
            </w:hyperlink>
            <w:r w:rsidR="00285A76">
              <w:rPr>
                <w:color w:val="0000FF"/>
                <w:spacing w:val="-2"/>
              </w:rPr>
              <w:t xml:space="preserve"> </w:t>
            </w:r>
            <w:hyperlink r:id="rId23">
              <w:r w:rsidR="00285A76">
                <w:rPr>
                  <w:color w:val="0000FF"/>
                  <w:spacing w:val="-6"/>
                  <w:u w:val="single" w:color="0000FF"/>
                </w:rPr>
                <w:t>f8</w:t>
              </w:r>
            </w:hyperlink>
          </w:p>
        </w:tc>
      </w:tr>
    </w:tbl>
    <w:p w:rsidR="002714DE" w:rsidRDefault="002714DE">
      <w:pPr>
        <w:spacing w:line="290" w:lineRule="atLeast"/>
        <w:sectPr w:rsidR="002714DE">
          <w:pgSz w:w="11910" w:h="16840"/>
          <w:pgMar w:top="1040" w:right="620" w:bottom="1050" w:left="148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7"/>
        <w:gridCol w:w="895"/>
        <w:gridCol w:w="1728"/>
        <w:gridCol w:w="1793"/>
        <w:gridCol w:w="2611"/>
      </w:tblGrid>
      <w:tr w:rsidR="002714DE">
        <w:trPr>
          <w:trHeight w:val="1313"/>
        </w:trPr>
        <w:tc>
          <w:tcPr>
            <w:tcW w:w="2537" w:type="dxa"/>
          </w:tcPr>
          <w:p w:rsidR="002714DE" w:rsidRDefault="00285A76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ОБЩЕЕ КОЛИЧЕСТВО </w:t>
            </w:r>
            <w:r>
              <w:rPr>
                <w:sz w:val="24"/>
              </w:rPr>
              <w:t xml:space="preserve">ЧАСОВ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2714DE" w:rsidRDefault="00285A76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895" w:type="dxa"/>
          </w:tcPr>
          <w:p w:rsidR="002714DE" w:rsidRDefault="002714DE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41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728" w:type="dxa"/>
          </w:tcPr>
          <w:p w:rsidR="002714DE" w:rsidRDefault="002714DE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3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3" w:type="dxa"/>
          </w:tcPr>
          <w:p w:rsidR="002714DE" w:rsidRDefault="002714DE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611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</w:tr>
    </w:tbl>
    <w:p w:rsidR="002714DE" w:rsidRDefault="002714DE">
      <w:pPr>
        <w:rPr>
          <w:sz w:val="24"/>
        </w:rPr>
        <w:sectPr w:rsidR="002714DE">
          <w:type w:val="continuous"/>
          <w:pgSz w:w="11910" w:h="16840"/>
          <w:pgMar w:top="1100" w:right="620" w:bottom="280" w:left="1480" w:header="720" w:footer="720" w:gutter="0"/>
          <w:cols w:space="720"/>
        </w:sectPr>
      </w:pPr>
    </w:p>
    <w:p w:rsidR="002714DE" w:rsidRDefault="002714DE">
      <w:pPr>
        <w:pStyle w:val="a3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85A76" w:rsidRDefault="00285A76">
      <w:pPr>
        <w:pStyle w:val="a3"/>
        <w:spacing w:before="14"/>
        <w:ind w:left="0" w:firstLine="0"/>
        <w:jc w:val="left"/>
        <w:rPr>
          <w:b/>
        </w:rPr>
      </w:pPr>
    </w:p>
    <w:p w:rsidR="002714DE" w:rsidRDefault="002714DE">
      <w:pPr>
        <w:rPr>
          <w:sz w:val="28"/>
        </w:rPr>
        <w:sectPr w:rsidR="002714DE">
          <w:type w:val="continuous"/>
          <w:pgSz w:w="11910" w:h="16840"/>
          <w:pgMar w:top="1100" w:right="620" w:bottom="280" w:left="1480" w:header="720" w:footer="720" w:gutter="0"/>
          <w:cols w:space="720"/>
        </w:sectPr>
      </w:pPr>
    </w:p>
    <w:p w:rsidR="002714DE" w:rsidRDefault="00285A76">
      <w:pPr>
        <w:spacing w:before="72" w:after="52"/>
        <w:ind w:left="342"/>
        <w:rPr>
          <w:b/>
          <w:sz w:val="28"/>
        </w:rPr>
      </w:pPr>
      <w:r>
        <w:rPr>
          <w:b/>
          <w:sz w:val="28"/>
        </w:rPr>
        <w:lastRenderedPageBreak/>
        <w:t xml:space="preserve">8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521"/>
        <w:gridCol w:w="992"/>
        <w:gridCol w:w="1278"/>
        <w:gridCol w:w="1417"/>
        <w:gridCol w:w="995"/>
        <w:gridCol w:w="1559"/>
      </w:tblGrid>
      <w:tr w:rsidR="002714DE">
        <w:trPr>
          <w:trHeight w:val="362"/>
        </w:trPr>
        <w:tc>
          <w:tcPr>
            <w:tcW w:w="600" w:type="dxa"/>
            <w:vMerge w:val="restart"/>
          </w:tcPr>
          <w:p w:rsidR="002714DE" w:rsidRDefault="002714DE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spacing w:line="276" w:lineRule="auto"/>
              <w:ind w:left="235" w:right="116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6"/>
                <w:sz w:val="24"/>
              </w:rPr>
              <w:t>п</w:t>
            </w:r>
            <w:proofErr w:type="gramEnd"/>
            <w:r>
              <w:rPr>
                <w:b/>
                <w:spacing w:val="-6"/>
                <w:sz w:val="24"/>
              </w:rPr>
              <w:t xml:space="preserve">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521" w:type="dxa"/>
            <w:vMerge w:val="restart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687" w:type="dxa"/>
            <w:gridSpan w:val="3"/>
          </w:tcPr>
          <w:p w:rsidR="002714DE" w:rsidRDefault="00285A76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995" w:type="dxa"/>
            <w:vMerge w:val="restart"/>
          </w:tcPr>
          <w:p w:rsidR="002714DE" w:rsidRDefault="002714DE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spacing w:line="276" w:lineRule="auto"/>
              <w:ind w:left="232" w:right="15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proofErr w:type="spellStart"/>
            <w:proofErr w:type="gramStart"/>
            <w:r>
              <w:rPr>
                <w:b/>
                <w:spacing w:val="-2"/>
                <w:sz w:val="24"/>
              </w:rPr>
              <w:t>изуче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  <w:vMerge w:val="restart"/>
          </w:tcPr>
          <w:p w:rsidR="002714DE" w:rsidRDefault="00285A76">
            <w:pPr>
              <w:pStyle w:val="TableParagraph"/>
              <w:spacing w:before="46" w:line="276" w:lineRule="auto"/>
              <w:ind w:left="231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Электронн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6"/>
                <w:sz w:val="24"/>
              </w:rPr>
              <w:t>ые</w:t>
            </w:r>
            <w:proofErr w:type="spellEnd"/>
            <w:proofErr w:type="gramEnd"/>
          </w:p>
          <w:p w:rsidR="002714DE" w:rsidRDefault="00285A76">
            <w:pPr>
              <w:pStyle w:val="TableParagraph"/>
              <w:spacing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цифровые </w:t>
            </w:r>
            <w:proofErr w:type="spellStart"/>
            <w:proofErr w:type="gramStart"/>
            <w:r>
              <w:rPr>
                <w:b/>
                <w:spacing w:val="-2"/>
                <w:sz w:val="24"/>
              </w:rPr>
              <w:t>образовате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льные</w:t>
            </w:r>
            <w:proofErr w:type="spellEnd"/>
            <w:proofErr w:type="gramEnd"/>
            <w:r>
              <w:rPr>
                <w:b/>
                <w:spacing w:val="-2"/>
                <w:sz w:val="24"/>
              </w:rPr>
              <w:t xml:space="preserve"> ресурсы</w:t>
            </w:r>
          </w:p>
        </w:tc>
      </w:tr>
      <w:tr w:rsidR="002714DE">
        <w:trPr>
          <w:trHeight w:val="1890"/>
        </w:trPr>
        <w:tc>
          <w:tcPr>
            <w:tcW w:w="600" w:type="dxa"/>
            <w:vMerge/>
            <w:tcBorders>
              <w:top w:val="nil"/>
            </w:tcBorders>
          </w:tcPr>
          <w:p w:rsidR="002714DE" w:rsidRDefault="002714DE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 w:rsidR="002714DE" w:rsidRDefault="002714DE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103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spacing w:line="276" w:lineRule="auto"/>
              <w:ind w:left="233" w:right="228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Контро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льные</w:t>
            </w:r>
            <w:proofErr w:type="spellEnd"/>
            <w:proofErr w:type="gramEnd"/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417" w:type="dxa"/>
          </w:tcPr>
          <w:p w:rsidR="002714DE" w:rsidRDefault="002714DE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spacing w:line="276" w:lineRule="auto"/>
              <w:ind w:left="230" w:right="206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Практич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еские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2714DE" w:rsidRDefault="002714D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2714DE" w:rsidRDefault="002714DE">
            <w:pPr>
              <w:rPr>
                <w:sz w:val="2"/>
                <w:szCs w:val="2"/>
              </w:rPr>
            </w:pPr>
          </w:p>
        </w:tc>
      </w:tr>
      <w:tr w:rsidR="002714DE">
        <w:trPr>
          <w:trHeight w:val="561"/>
        </w:trPr>
        <w:tc>
          <w:tcPr>
            <w:tcW w:w="600" w:type="dxa"/>
          </w:tcPr>
          <w:p w:rsidR="002714DE" w:rsidRDefault="00285A76">
            <w:pPr>
              <w:pStyle w:val="TableParagraph"/>
              <w:spacing w:before="46"/>
              <w:ind w:left="100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521" w:type="dxa"/>
          </w:tcPr>
          <w:p w:rsidR="002714DE" w:rsidRDefault="00285A76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математики</w:t>
            </w:r>
          </w:p>
        </w:tc>
        <w:tc>
          <w:tcPr>
            <w:tcW w:w="992" w:type="dxa"/>
          </w:tcPr>
          <w:p w:rsidR="002714DE" w:rsidRDefault="00285A76">
            <w:pPr>
              <w:pStyle w:val="TableParagraph"/>
              <w:spacing w:before="144"/>
              <w:ind w:left="23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</w:pPr>
          </w:p>
        </w:tc>
      </w:tr>
      <w:tr w:rsidR="002714DE">
        <w:trPr>
          <w:trHeight w:val="998"/>
        </w:trPr>
        <w:tc>
          <w:tcPr>
            <w:tcW w:w="600" w:type="dxa"/>
          </w:tcPr>
          <w:p w:rsidR="002714DE" w:rsidRDefault="002714DE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21" w:type="dxa"/>
          </w:tcPr>
          <w:p w:rsidR="002714DE" w:rsidRDefault="00285A76" w:rsidP="004F656B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 w:rsidR="004F656B">
              <w:rPr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содержащие </w:t>
            </w:r>
            <w:r>
              <w:rPr>
                <w:spacing w:val="-2"/>
                <w:sz w:val="24"/>
              </w:rPr>
              <w:t>переменные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</w:pPr>
          </w:p>
        </w:tc>
      </w:tr>
      <w:tr w:rsidR="002714DE">
        <w:trPr>
          <w:trHeight w:val="1552"/>
        </w:trPr>
        <w:tc>
          <w:tcPr>
            <w:tcW w:w="600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521" w:type="dxa"/>
          </w:tcPr>
          <w:p w:rsidR="002714DE" w:rsidRDefault="002714DE">
            <w:pPr>
              <w:pStyle w:val="TableParagraph"/>
              <w:spacing w:before="199"/>
              <w:rPr>
                <w:b/>
                <w:sz w:val="24"/>
              </w:rPr>
            </w:pPr>
          </w:p>
          <w:p w:rsidR="002714DE" w:rsidRDefault="004F656B">
            <w:pPr>
              <w:pStyle w:val="TableParagraph"/>
              <w:spacing w:line="278" w:lineRule="auto"/>
              <w:ind w:left="232" w:right="1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Алгебраические </w:t>
            </w:r>
            <w:r w:rsidR="00285A76">
              <w:rPr>
                <w:sz w:val="24"/>
              </w:rPr>
              <w:t>дроби</w:t>
            </w:r>
            <w:r w:rsidR="00285A76">
              <w:rPr>
                <w:spacing w:val="-12"/>
                <w:sz w:val="24"/>
              </w:rPr>
              <w:t xml:space="preserve"> </w:t>
            </w:r>
            <w:r w:rsidR="00285A76">
              <w:rPr>
                <w:sz w:val="24"/>
              </w:rPr>
              <w:t>и</w:t>
            </w:r>
            <w:r w:rsidR="00285A76">
              <w:rPr>
                <w:spacing w:val="-15"/>
                <w:sz w:val="24"/>
              </w:rPr>
              <w:t xml:space="preserve"> </w:t>
            </w:r>
            <w:r w:rsidR="00285A76">
              <w:rPr>
                <w:sz w:val="24"/>
              </w:rPr>
              <w:t>их</w:t>
            </w:r>
            <w:r w:rsidR="00285A76">
              <w:rPr>
                <w:spacing w:val="-12"/>
                <w:sz w:val="24"/>
              </w:rPr>
              <w:t xml:space="preserve"> </w:t>
            </w:r>
            <w:r w:rsidR="00285A76">
              <w:rPr>
                <w:sz w:val="24"/>
              </w:rPr>
              <w:t>значения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spacing w:before="1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85A76">
            <w:pPr>
              <w:pStyle w:val="TableParagraph"/>
              <w:spacing w:before="41" w:line="276" w:lineRule="auto"/>
              <w:ind w:left="2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2714DE" w:rsidRDefault="00746F98">
            <w:pPr>
              <w:pStyle w:val="TableParagraph"/>
              <w:spacing w:line="251" w:lineRule="exact"/>
              <w:ind w:left="231"/>
            </w:pPr>
            <w:hyperlink r:id="rId24">
              <w:r w:rsidR="00285A76">
                <w:rPr>
                  <w:color w:val="0000FF"/>
                  <w:spacing w:val="-2"/>
                  <w:u w:val="single" w:color="0000FF"/>
                </w:rPr>
                <w:t>https://m.eds</w:t>
              </w:r>
            </w:hyperlink>
          </w:p>
          <w:p w:rsidR="002714DE" w:rsidRDefault="00746F98">
            <w:pPr>
              <w:pStyle w:val="TableParagraph"/>
              <w:spacing w:line="290" w:lineRule="atLeast"/>
              <w:ind w:left="231" w:right="77"/>
            </w:pPr>
            <w:hyperlink r:id="rId25">
              <w:r w:rsidR="00285A76">
                <w:rPr>
                  <w:color w:val="0000FF"/>
                  <w:spacing w:val="-2"/>
                  <w:u w:val="single" w:color="0000FF"/>
                </w:rPr>
                <w:t>oo.ru/7f430a</w:t>
              </w:r>
            </w:hyperlink>
            <w:r w:rsidR="00285A76">
              <w:rPr>
                <w:color w:val="0000FF"/>
                <w:spacing w:val="-2"/>
              </w:rPr>
              <w:t xml:space="preserve"> </w:t>
            </w:r>
            <w:hyperlink r:id="rId26">
              <w:r w:rsidR="00285A76">
                <w:rPr>
                  <w:color w:val="0000FF"/>
                  <w:spacing w:val="-6"/>
                  <w:u w:val="single" w:color="0000FF"/>
                </w:rPr>
                <w:t>8a</w:t>
              </w:r>
            </w:hyperlink>
          </w:p>
        </w:tc>
      </w:tr>
      <w:tr w:rsidR="002714DE">
        <w:trPr>
          <w:trHeight w:val="1553"/>
        </w:trPr>
        <w:tc>
          <w:tcPr>
            <w:tcW w:w="600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21" w:type="dxa"/>
          </w:tcPr>
          <w:p w:rsidR="002714DE" w:rsidRDefault="002714DE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2714DE" w:rsidRDefault="004F656B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Действия с </w:t>
            </w:r>
            <w:r>
              <w:rPr>
                <w:spacing w:val="-2"/>
                <w:sz w:val="24"/>
              </w:rPr>
              <w:t xml:space="preserve">алгебраическими </w:t>
            </w:r>
            <w:r w:rsidR="00285A76">
              <w:rPr>
                <w:spacing w:val="-2"/>
                <w:sz w:val="24"/>
              </w:rPr>
              <w:t>дробями.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spacing w:before="1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85A76">
            <w:pPr>
              <w:pStyle w:val="TableParagraph"/>
              <w:spacing w:before="38" w:line="278" w:lineRule="auto"/>
              <w:ind w:left="2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2714DE" w:rsidRDefault="00746F98">
            <w:pPr>
              <w:pStyle w:val="TableParagraph"/>
              <w:spacing w:line="248" w:lineRule="exact"/>
              <w:ind w:left="231"/>
            </w:pPr>
            <w:hyperlink r:id="rId27">
              <w:r w:rsidR="00285A76">
                <w:rPr>
                  <w:color w:val="0000FF"/>
                  <w:spacing w:val="-2"/>
                  <w:u w:val="single" w:color="0000FF"/>
                </w:rPr>
                <w:t>https://m.eds</w:t>
              </w:r>
            </w:hyperlink>
          </w:p>
          <w:p w:rsidR="002714DE" w:rsidRDefault="00746F98">
            <w:pPr>
              <w:pStyle w:val="TableParagraph"/>
              <w:spacing w:before="1" w:line="290" w:lineRule="atLeast"/>
              <w:ind w:left="231" w:right="77"/>
            </w:pPr>
            <w:hyperlink r:id="rId28">
              <w:r w:rsidR="00285A76">
                <w:rPr>
                  <w:color w:val="0000FF"/>
                  <w:spacing w:val="-2"/>
                  <w:u w:val="single" w:color="0000FF"/>
                </w:rPr>
                <w:t>oo.ru/7f4318</w:t>
              </w:r>
            </w:hyperlink>
            <w:r w:rsidR="00285A76">
              <w:rPr>
                <w:color w:val="0000FF"/>
                <w:spacing w:val="-2"/>
              </w:rPr>
              <w:t xml:space="preserve"> </w:t>
            </w:r>
            <w:hyperlink r:id="rId29">
              <w:r w:rsidR="00285A76">
                <w:rPr>
                  <w:color w:val="0000FF"/>
                  <w:spacing w:val="-6"/>
                  <w:u w:val="single" w:color="0000FF"/>
                </w:rPr>
                <w:t>c2</w:t>
              </w:r>
            </w:hyperlink>
          </w:p>
        </w:tc>
      </w:tr>
      <w:tr w:rsidR="002714DE">
        <w:trPr>
          <w:trHeight w:val="995"/>
        </w:trPr>
        <w:tc>
          <w:tcPr>
            <w:tcW w:w="600" w:type="dxa"/>
          </w:tcPr>
          <w:p w:rsidR="002714DE" w:rsidRDefault="002714DE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521" w:type="dxa"/>
          </w:tcPr>
          <w:p w:rsidR="002714DE" w:rsidRDefault="00285A76" w:rsidP="004F656B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 w:rsidR="004F656B">
              <w:rPr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суммы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spacing w:before="1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</w:pPr>
          </w:p>
        </w:tc>
      </w:tr>
      <w:tr w:rsidR="002714DE">
        <w:trPr>
          <w:trHeight w:val="998"/>
        </w:trPr>
        <w:tc>
          <w:tcPr>
            <w:tcW w:w="600" w:type="dxa"/>
          </w:tcPr>
          <w:p w:rsidR="002714DE" w:rsidRDefault="002714DE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521" w:type="dxa"/>
          </w:tcPr>
          <w:p w:rsidR="002714DE" w:rsidRDefault="00285A76">
            <w:pPr>
              <w:pStyle w:val="TableParagraph"/>
              <w:spacing w:before="7" w:line="310" w:lineRule="atLeast"/>
              <w:ind w:left="232" w:right="312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40"/>
                <w:sz w:val="24"/>
              </w:rPr>
              <w:t xml:space="preserve"> </w:t>
            </w:r>
            <w:r w:rsidR="004F656B">
              <w:rPr>
                <w:sz w:val="24"/>
              </w:rPr>
              <w:t xml:space="preserve">и </w:t>
            </w: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квадратных </w:t>
            </w:r>
            <w:r>
              <w:rPr>
                <w:spacing w:val="-2"/>
                <w:sz w:val="24"/>
              </w:rPr>
              <w:t>корней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spacing w:before="1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</w:pPr>
          </w:p>
        </w:tc>
      </w:tr>
      <w:tr w:rsidR="002714DE">
        <w:trPr>
          <w:trHeight w:val="679"/>
        </w:trPr>
        <w:tc>
          <w:tcPr>
            <w:tcW w:w="600" w:type="dxa"/>
          </w:tcPr>
          <w:p w:rsidR="002714DE" w:rsidRDefault="00285A7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521" w:type="dxa"/>
          </w:tcPr>
          <w:p w:rsidR="002714DE" w:rsidRDefault="00285A76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Стандартное отклонение</w:t>
            </w:r>
          </w:p>
        </w:tc>
        <w:tc>
          <w:tcPr>
            <w:tcW w:w="992" w:type="dxa"/>
          </w:tcPr>
          <w:p w:rsidR="002714DE" w:rsidRDefault="00285A76">
            <w:pPr>
              <w:pStyle w:val="TableParagraph"/>
              <w:spacing w:before="199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</w:pPr>
          </w:p>
        </w:tc>
      </w:tr>
      <w:tr w:rsidR="002714DE">
        <w:trPr>
          <w:trHeight w:val="679"/>
        </w:trPr>
        <w:tc>
          <w:tcPr>
            <w:tcW w:w="600" w:type="dxa"/>
          </w:tcPr>
          <w:p w:rsidR="002714DE" w:rsidRDefault="00285A7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521" w:type="dxa"/>
          </w:tcPr>
          <w:p w:rsidR="002714DE" w:rsidRDefault="00285A76">
            <w:pPr>
              <w:pStyle w:val="TableParagraph"/>
              <w:spacing w:before="7" w:line="310" w:lineRule="atLeast"/>
              <w:ind w:left="232" w:right="27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Преобразование </w:t>
            </w:r>
            <w:r>
              <w:rPr>
                <w:sz w:val="24"/>
              </w:rPr>
              <w:t>двойных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радикалов</w:t>
            </w:r>
          </w:p>
        </w:tc>
        <w:tc>
          <w:tcPr>
            <w:tcW w:w="992" w:type="dxa"/>
          </w:tcPr>
          <w:p w:rsidR="002714DE" w:rsidRDefault="00285A76">
            <w:pPr>
              <w:pStyle w:val="TableParagraph"/>
              <w:spacing w:before="199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</w:pPr>
          </w:p>
        </w:tc>
      </w:tr>
      <w:tr w:rsidR="002714DE">
        <w:trPr>
          <w:trHeight w:val="1552"/>
        </w:trPr>
        <w:tc>
          <w:tcPr>
            <w:tcW w:w="600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521" w:type="dxa"/>
          </w:tcPr>
          <w:p w:rsidR="002714DE" w:rsidRDefault="00285A76">
            <w:pPr>
              <w:pStyle w:val="TableParagraph"/>
              <w:spacing w:before="161" w:line="276" w:lineRule="auto"/>
              <w:ind w:left="232" w:right="302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Преобразование выражений, содержащих радикалы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85A76">
            <w:pPr>
              <w:pStyle w:val="TableParagraph"/>
              <w:spacing w:before="41" w:line="276" w:lineRule="auto"/>
              <w:ind w:left="2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2714DE" w:rsidRDefault="00746F98">
            <w:pPr>
              <w:pStyle w:val="TableParagraph"/>
              <w:spacing w:line="276" w:lineRule="auto"/>
              <w:ind w:left="231"/>
            </w:pPr>
            <w:hyperlink r:id="rId30">
              <w:r w:rsidR="00285A76">
                <w:rPr>
                  <w:color w:val="0000FF"/>
                  <w:spacing w:val="-2"/>
                  <w:u w:val="single" w:color="0000FF"/>
                </w:rPr>
                <w:t>https://m.eds</w:t>
              </w:r>
            </w:hyperlink>
            <w:r w:rsidR="00285A76">
              <w:rPr>
                <w:color w:val="0000FF"/>
                <w:spacing w:val="-2"/>
              </w:rPr>
              <w:t xml:space="preserve"> </w:t>
            </w:r>
            <w:hyperlink r:id="rId31">
              <w:r w:rsidR="00285A76">
                <w:rPr>
                  <w:color w:val="0000FF"/>
                  <w:spacing w:val="-2"/>
                  <w:u w:val="single" w:color="0000FF"/>
                </w:rPr>
                <w:t>oo.ru/7f4327</w:t>
              </w:r>
            </w:hyperlink>
          </w:p>
          <w:p w:rsidR="002714DE" w:rsidRDefault="00746F98">
            <w:pPr>
              <w:pStyle w:val="TableParagraph"/>
              <w:spacing w:line="252" w:lineRule="exact"/>
              <w:ind w:left="231"/>
            </w:pPr>
            <w:hyperlink r:id="rId32">
              <w:r w:rsidR="00285A76">
                <w:rPr>
                  <w:color w:val="0000FF"/>
                  <w:spacing w:val="-5"/>
                  <w:u w:val="single" w:color="0000FF"/>
                </w:rPr>
                <w:t>36</w:t>
              </w:r>
            </w:hyperlink>
          </w:p>
        </w:tc>
      </w:tr>
      <w:tr w:rsidR="002714DE">
        <w:trPr>
          <w:trHeight w:val="1315"/>
        </w:trPr>
        <w:tc>
          <w:tcPr>
            <w:tcW w:w="600" w:type="dxa"/>
          </w:tcPr>
          <w:p w:rsidR="002714DE" w:rsidRDefault="002714DE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521" w:type="dxa"/>
          </w:tcPr>
          <w:p w:rsidR="002714DE" w:rsidRDefault="00285A76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Преобразование выражений, содержащих</w:t>
            </w:r>
          </w:p>
          <w:p w:rsidR="002714DE" w:rsidRDefault="00285A7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радикалы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</w:pPr>
          </w:p>
        </w:tc>
      </w:tr>
      <w:tr w:rsidR="002714DE">
        <w:trPr>
          <w:trHeight w:val="676"/>
        </w:trPr>
        <w:tc>
          <w:tcPr>
            <w:tcW w:w="600" w:type="dxa"/>
          </w:tcPr>
          <w:p w:rsidR="002714DE" w:rsidRDefault="00285A7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521" w:type="dxa"/>
          </w:tcPr>
          <w:p w:rsidR="002714DE" w:rsidRDefault="00285A76">
            <w:pPr>
              <w:pStyle w:val="TableParagraph"/>
              <w:spacing w:before="7" w:line="310" w:lineRule="atLeast"/>
              <w:ind w:left="232" w:right="302"/>
              <w:rPr>
                <w:sz w:val="24"/>
              </w:rPr>
            </w:pPr>
            <w:r>
              <w:rPr>
                <w:spacing w:val="-2"/>
                <w:sz w:val="24"/>
              </w:rPr>
              <w:t>Квадратные уравнения</w:t>
            </w:r>
          </w:p>
        </w:tc>
        <w:tc>
          <w:tcPr>
            <w:tcW w:w="992" w:type="dxa"/>
          </w:tcPr>
          <w:p w:rsidR="002714DE" w:rsidRDefault="00285A76">
            <w:pPr>
              <w:pStyle w:val="TableParagraph"/>
              <w:spacing w:before="199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</w:pPr>
          </w:p>
        </w:tc>
      </w:tr>
    </w:tbl>
    <w:p w:rsidR="002714DE" w:rsidRDefault="002714DE">
      <w:pPr>
        <w:sectPr w:rsidR="002714DE">
          <w:pgSz w:w="11910" w:h="16840"/>
          <w:pgMar w:top="104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521"/>
        <w:gridCol w:w="992"/>
        <w:gridCol w:w="1278"/>
        <w:gridCol w:w="1417"/>
        <w:gridCol w:w="995"/>
        <w:gridCol w:w="1559"/>
      </w:tblGrid>
      <w:tr w:rsidR="002714DE">
        <w:trPr>
          <w:trHeight w:val="1553"/>
        </w:trPr>
        <w:tc>
          <w:tcPr>
            <w:tcW w:w="600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521" w:type="dxa"/>
          </w:tcPr>
          <w:p w:rsidR="002714DE" w:rsidRDefault="002714DE">
            <w:pPr>
              <w:pStyle w:val="TableParagraph"/>
              <w:spacing w:before="202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spacing w:line="276" w:lineRule="auto"/>
              <w:ind w:left="232" w:righ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квадратных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85A76">
            <w:pPr>
              <w:pStyle w:val="TableParagraph"/>
              <w:spacing w:before="41" w:line="278" w:lineRule="auto"/>
              <w:ind w:left="2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2714DE" w:rsidRDefault="00746F98">
            <w:pPr>
              <w:pStyle w:val="TableParagraph"/>
              <w:spacing w:line="276" w:lineRule="auto"/>
              <w:ind w:left="231"/>
            </w:pPr>
            <w:hyperlink r:id="rId33">
              <w:r w:rsidR="00285A76">
                <w:rPr>
                  <w:color w:val="0000FF"/>
                  <w:spacing w:val="-2"/>
                  <w:u w:val="single" w:color="0000FF"/>
                </w:rPr>
                <w:t>https://m.eds</w:t>
              </w:r>
            </w:hyperlink>
            <w:r w:rsidR="00285A76">
              <w:rPr>
                <w:color w:val="0000FF"/>
                <w:spacing w:val="-2"/>
              </w:rPr>
              <w:t xml:space="preserve"> </w:t>
            </w:r>
            <w:hyperlink r:id="rId34">
              <w:r w:rsidR="00285A76">
                <w:rPr>
                  <w:color w:val="0000FF"/>
                  <w:spacing w:val="-2"/>
                  <w:u w:val="single" w:color="0000FF"/>
                </w:rPr>
                <w:t>oo.ru/7f42f1</w:t>
              </w:r>
            </w:hyperlink>
          </w:p>
          <w:p w:rsidR="002714DE" w:rsidRDefault="00746F98">
            <w:pPr>
              <w:pStyle w:val="TableParagraph"/>
              <w:spacing w:line="252" w:lineRule="exact"/>
              <w:ind w:left="231"/>
            </w:pPr>
            <w:hyperlink r:id="rId35">
              <w:r w:rsidR="00285A76">
                <w:rPr>
                  <w:color w:val="0000FF"/>
                  <w:spacing w:val="-5"/>
                  <w:u w:val="single" w:color="0000FF"/>
                </w:rPr>
                <w:t>58</w:t>
              </w:r>
            </w:hyperlink>
          </w:p>
        </w:tc>
      </w:tr>
      <w:tr w:rsidR="002714DE">
        <w:trPr>
          <w:trHeight w:val="1552"/>
        </w:trPr>
        <w:tc>
          <w:tcPr>
            <w:tcW w:w="600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521" w:type="dxa"/>
          </w:tcPr>
          <w:p w:rsidR="002714DE" w:rsidRDefault="002714DE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spacing w:line="276" w:lineRule="auto"/>
              <w:ind w:left="232" w:righ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квадратных уравнений разными </w:t>
            </w:r>
            <w:r>
              <w:rPr>
                <w:spacing w:val="-2"/>
                <w:sz w:val="24"/>
              </w:rPr>
              <w:t>способами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85A76">
            <w:pPr>
              <w:pStyle w:val="TableParagraph"/>
              <w:spacing w:before="41" w:line="278" w:lineRule="auto"/>
              <w:ind w:left="2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2714DE" w:rsidRDefault="00746F98">
            <w:pPr>
              <w:pStyle w:val="TableParagraph"/>
              <w:spacing w:line="276" w:lineRule="auto"/>
              <w:ind w:left="231"/>
            </w:pPr>
            <w:hyperlink r:id="rId36">
              <w:r w:rsidR="00285A76">
                <w:rPr>
                  <w:color w:val="0000FF"/>
                  <w:spacing w:val="-2"/>
                  <w:u w:val="single" w:color="0000FF"/>
                </w:rPr>
                <w:t>https://m.eds</w:t>
              </w:r>
            </w:hyperlink>
            <w:r w:rsidR="00285A76">
              <w:rPr>
                <w:color w:val="0000FF"/>
                <w:spacing w:val="-2"/>
              </w:rPr>
              <w:t xml:space="preserve"> </w:t>
            </w:r>
            <w:hyperlink r:id="rId37">
              <w:r w:rsidR="00285A76">
                <w:rPr>
                  <w:color w:val="0000FF"/>
                  <w:spacing w:val="-2"/>
                  <w:u w:val="single" w:color="0000FF"/>
                </w:rPr>
                <w:t>oo.ru/7f4300</w:t>
              </w:r>
            </w:hyperlink>
          </w:p>
          <w:p w:rsidR="002714DE" w:rsidRDefault="00746F98">
            <w:pPr>
              <w:pStyle w:val="TableParagraph"/>
              <w:spacing w:line="252" w:lineRule="exact"/>
              <w:ind w:left="231"/>
            </w:pPr>
            <w:hyperlink r:id="rId38">
              <w:r w:rsidR="00285A76">
                <w:rPr>
                  <w:color w:val="0000FF"/>
                  <w:spacing w:val="-5"/>
                  <w:u w:val="single" w:color="0000FF"/>
                </w:rPr>
                <w:t>76</w:t>
              </w:r>
            </w:hyperlink>
          </w:p>
        </w:tc>
      </w:tr>
      <w:tr w:rsidR="002714DE">
        <w:trPr>
          <w:trHeight w:val="1632"/>
        </w:trPr>
        <w:tc>
          <w:tcPr>
            <w:tcW w:w="600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521" w:type="dxa"/>
          </w:tcPr>
          <w:p w:rsidR="002714DE" w:rsidRDefault="004F656B" w:rsidP="004F656B">
            <w:pPr>
              <w:pStyle w:val="TableParagraph"/>
              <w:spacing w:before="41" w:line="276" w:lineRule="auto"/>
              <w:ind w:left="232" w:righ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Выражения, симметрические </w:t>
            </w:r>
            <w:r w:rsidR="00285A76">
              <w:rPr>
                <w:sz w:val="24"/>
              </w:rPr>
              <w:t>относительно</w:t>
            </w:r>
            <w:r w:rsidR="00285A76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корней </w:t>
            </w:r>
            <w:r w:rsidR="00285A76">
              <w:rPr>
                <w:spacing w:val="-2"/>
                <w:sz w:val="24"/>
              </w:rPr>
              <w:t>квадратного</w:t>
            </w:r>
            <w:r>
              <w:rPr>
                <w:sz w:val="24"/>
              </w:rPr>
              <w:t xml:space="preserve"> </w:t>
            </w:r>
            <w:r w:rsidR="00285A76">
              <w:rPr>
                <w:spacing w:val="-2"/>
                <w:sz w:val="24"/>
              </w:rPr>
              <w:t>уравнения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</w:pPr>
          </w:p>
        </w:tc>
      </w:tr>
      <w:tr w:rsidR="002714DE">
        <w:trPr>
          <w:trHeight w:val="1634"/>
        </w:trPr>
        <w:tc>
          <w:tcPr>
            <w:tcW w:w="600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521" w:type="dxa"/>
          </w:tcPr>
          <w:p w:rsidR="002714DE" w:rsidRDefault="00285A76" w:rsidP="004F656B">
            <w:pPr>
              <w:pStyle w:val="TableParagraph"/>
              <w:spacing w:before="41" w:line="276" w:lineRule="auto"/>
              <w:ind w:left="232" w:right="254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15"/>
                <w:sz w:val="24"/>
              </w:rPr>
              <w:t xml:space="preserve"> </w:t>
            </w:r>
            <w:r w:rsidR="004F656B">
              <w:rPr>
                <w:sz w:val="24"/>
              </w:rPr>
              <w:t xml:space="preserve">способы </w:t>
            </w:r>
            <w:r w:rsidR="004F656B">
              <w:rPr>
                <w:spacing w:val="-2"/>
                <w:sz w:val="24"/>
              </w:rPr>
              <w:t xml:space="preserve">разложения квадратного </w:t>
            </w:r>
            <w:r>
              <w:rPr>
                <w:sz w:val="24"/>
              </w:rPr>
              <w:t>трехчлена на</w:t>
            </w:r>
            <w:r w:rsidR="004F656B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</w:pPr>
          </w:p>
        </w:tc>
      </w:tr>
      <w:tr w:rsidR="002714DE">
        <w:trPr>
          <w:trHeight w:val="1550"/>
        </w:trPr>
        <w:tc>
          <w:tcPr>
            <w:tcW w:w="600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521" w:type="dxa"/>
          </w:tcPr>
          <w:p w:rsidR="002714DE" w:rsidRDefault="002714DE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2714DE" w:rsidRDefault="004F656B">
            <w:pPr>
              <w:pStyle w:val="TableParagraph"/>
              <w:spacing w:line="276" w:lineRule="auto"/>
              <w:ind w:left="232" w:right="302"/>
              <w:rPr>
                <w:sz w:val="24"/>
              </w:rPr>
            </w:pPr>
            <w:r>
              <w:rPr>
                <w:spacing w:val="-2"/>
                <w:sz w:val="24"/>
              </w:rPr>
              <w:t>Дробн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рациональные </w:t>
            </w:r>
            <w:r w:rsidR="00285A76">
              <w:rPr>
                <w:spacing w:val="-2"/>
                <w:sz w:val="24"/>
              </w:rPr>
              <w:t>уравнения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85A76">
            <w:pPr>
              <w:pStyle w:val="TableParagraph"/>
              <w:spacing w:before="38" w:line="278" w:lineRule="auto"/>
              <w:ind w:left="2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2714DE" w:rsidRDefault="00746F98">
            <w:pPr>
              <w:pStyle w:val="TableParagraph"/>
              <w:spacing w:line="276" w:lineRule="auto"/>
              <w:ind w:left="231"/>
            </w:pPr>
            <w:hyperlink r:id="rId39">
              <w:r w:rsidR="00285A76">
                <w:rPr>
                  <w:color w:val="0000FF"/>
                  <w:spacing w:val="-2"/>
                  <w:u w:val="single" w:color="0000FF"/>
                </w:rPr>
                <w:t>https://m.eds</w:t>
              </w:r>
            </w:hyperlink>
            <w:r w:rsidR="00285A76">
              <w:rPr>
                <w:color w:val="0000FF"/>
                <w:spacing w:val="-2"/>
              </w:rPr>
              <w:t xml:space="preserve"> </w:t>
            </w:r>
            <w:hyperlink r:id="rId40">
              <w:r w:rsidR="00285A76">
                <w:rPr>
                  <w:color w:val="0000FF"/>
                  <w:spacing w:val="-2"/>
                  <w:u w:val="single" w:color="0000FF"/>
                </w:rPr>
                <w:t>oo.ru/7f4328</w:t>
              </w:r>
            </w:hyperlink>
          </w:p>
          <w:p w:rsidR="002714DE" w:rsidRDefault="00746F98">
            <w:pPr>
              <w:pStyle w:val="TableParagraph"/>
              <w:spacing w:line="252" w:lineRule="exact"/>
              <w:ind w:left="231"/>
            </w:pPr>
            <w:hyperlink r:id="rId41">
              <w:r w:rsidR="00285A76">
                <w:rPr>
                  <w:color w:val="0000FF"/>
                  <w:spacing w:val="-5"/>
                  <w:u w:val="single" w:color="0000FF"/>
                </w:rPr>
                <w:t>c6</w:t>
              </w:r>
            </w:hyperlink>
          </w:p>
        </w:tc>
      </w:tr>
      <w:tr w:rsidR="002714DE">
        <w:trPr>
          <w:trHeight w:val="1634"/>
        </w:trPr>
        <w:tc>
          <w:tcPr>
            <w:tcW w:w="600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521" w:type="dxa"/>
          </w:tcPr>
          <w:p w:rsidR="002714DE" w:rsidRDefault="00285A76" w:rsidP="004F656B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ориентированных </w:t>
            </w:r>
            <w:r w:rsidR="004F656B">
              <w:rPr>
                <w:sz w:val="24"/>
              </w:rPr>
              <w:t xml:space="preserve">задач с помощью </w:t>
            </w:r>
            <w:r>
              <w:rPr>
                <w:spacing w:val="-2"/>
                <w:sz w:val="24"/>
              </w:rPr>
              <w:t>квадратных</w:t>
            </w:r>
            <w:r w:rsidR="004F656B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85A76">
            <w:pPr>
              <w:pStyle w:val="TableParagraph"/>
              <w:spacing w:before="82" w:line="276" w:lineRule="auto"/>
              <w:ind w:left="2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2714DE" w:rsidRDefault="00746F98">
            <w:pPr>
              <w:pStyle w:val="TableParagraph"/>
              <w:spacing w:line="276" w:lineRule="auto"/>
              <w:ind w:left="231" w:right="188"/>
              <w:jc w:val="both"/>
            </w:pPr>
            <w:hyperlink r:id="rId42">
              <w:r w:rsidR="00285A76">
                <w:rPr>
                  <w:color w:val="0000FF"/>
                  <w:spacing w:val="-2"/>
                  <w:u w:val="single" w:color="0000FF"/>
                </w:rPr>
                <w:t>https://m.eds</w:t>
              </w:r>
            </w:hyperlink>
            <w:r w:rsidR="00285A76">
              <w:rPr>
                <w:color w:val="0000FF"/>
                <w:spacing w:val="-2"/>
              </w:rPr>
              <w:t xml:space="preserve"> </w:t>
            </w:r>
            <w:hyperlink r:id="rId43">
              <w:r w:rsidR="00285A76">
                <w:rPr>
                  <w:color w:val="0000FF"/>
                  <w:spacing w:val="-2"/>
                  <w:u w:val="single" w:color="0000FF"/>
                </w:rPr>
                <w:t>oo.ru/7f42f7</w:t>
              </w:r>
            </w:hyperlink>
            <w:r w:rsidR="00285A76">
              <w:rPr>
                <w:color w:val="0000FF"/>
                <w:spacing w:val="-2"/>
              </w:rPr>
              <w:t xml:space="preserve"> </w:t>
            </w:r>
            <w:hyperlink r:id="rId44">
              <w:r w:rsidR="00285A76">
                <w:rPr>
                  <w:color w:val="0000FF"/>
                  <w:spacing w:val="-6"/>
                  <w:u w:val="single" w:color="0000FF"/>
                </w:rPr>
                <w:t>5c</w:t>
              </w:r>
            </w:hyperlink>
          </w:p>
        </w:tc>
      </w:tr>
      <w:tr w:rsidR="002714DE">
        <w:trPr>
          <w:trHeight w:val="1632"/>
        </w:trPr>
        <w:tc>
          <w:tcPr>
            <w:tcW w:w="600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521" w:type="dxa"/>
          </w:tcPr>
          <w:p w:rsidR="002714DE" w:rsidRDefault="00285A76" w:rsidP="004F656B">
            <w:pPr>
              <w:pStyle w:val="TableParagraph"/>
              <w:spacing w:before="38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ориентированных </w:t>
            </w:r>
            <w:r>
              <w:rPr>
                <w:sz w:val="24"/>
              </w:rPr>
              <w:t xml:space="preserve">задач с помощью </w:t>
            </w:r>
            <w:r>
              <w:rPr>
                <w:spacing w:val="-2"/>
                <w:sz w:val="24"/>
              </w:rPr>
              <w:t>квадратных</w:t>
            </w:r>
            <w:r w:rsidR="004F656B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</w:pPr>
          </w:p>
        </w:tc>
      </w:tr>
      <w:tr w:rsidR="002714DE">
        <w:trPr>
          <w:trHeight w:val="678"/>
        </w:trPr>
        <w:tc>
          <w:tcPr>
            <w:tcW w:w="600" w:type="dxa"/>
          </w:tcPr>
          <w:p w:rsidR="002714DE" w:rsidRDefault="00285A76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521" w:type="dxa"/>
          </w:tcPr>
          <w:p w:rsidR="002714DE" w:rsidRDefault="00285A76">
            <w:pPr>
              <w:pStyle w:val="TableParagraph"/>
              <w:spacing w:before="6" w:line="320" w:lineRule="exact"/>
              <w:ind w:left="232" w:right="219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 и их решения.</w:t>
            </w:r>
          </w:p>
        </w:tc>
        <w:tc>
          <w:tcPr>
            <w:tcW w:w="992" w:type="dxa"/>
          </w:tcPr>
          <w:p w:rsidR="002714DE" w:rsidRDefault="00285A76">
            <w:pPr>
              <w:pStyle w:val="TableParagraph"/>
              <w:spacing w:before="197"/>
              <w:ind w:right="36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</w:pPr>
          </w:p>
        </w:tc>
      </w:tr>
      <w:tr w:rsidR="002714DE">
        <w:trPr>
          <w:trHeight w:val="995"/>
        </w:trPr>
        <w:tc>
          <w:tcPr>
            <w:tcW w:w="600" w:type="dxa"/>
          </w:tcPr>
          <w:p w:rsidR="002714DE" w:rsidRDefault="002714DE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521" w:type="dxa"/>
          </w:tcPr>
          <w:p w:rsidR="002714DE" w:rsidRDefault="00285A76">
            <w:pPr>
              <w:pStyle w:val="TableParagraph"/>
              <w:spacing w:before="7" w:line="310" w:lineRule="atLeast"/>
              <w:ind w:left="232" w:right="247"/>
              <w:rPr>
                <w:sz w:val="24"/>
              </w:rPr>
            </w:pPr>
            <w:r>
              <w:rPr>
                <w:sz w:val="24"/>
              </w:rPr>
              <w:t>Решение систем уравнений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разными </w:t>
            </w:r>
            <w:r>
              <w:rPr>
                <w:spacing w:val="-2"/>
                <w:sz w:val="24"/>
              </w:rPr>
              <w:t>способами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</w:pPr>
          </w:p>
        </w:tc>
      </w:tr>
      <w:tr w:rsidR="002714DE">
        <w:trPr>
          <w:trHeight w:val="1312"/>
        </w:trPr>
        <w:tc>
          <w:tcPr>
            <w:tcW w:w="600" w:type="dxa"/>
          </w:tcPr>
          <w:p w:rsidR="002714DE" w:rsidRDefault="002714DE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521" w:type="dxa"/>
          </w:tcPr>
          <w:p w:rsidR="002714DE" w:rsidRDefault="00285A76" w:rsidP="004F656B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ориентированных </w:t>
            </w:r>
            <w:r>
              <w:rPr>
                <w:sz w:val="24"/>
              </w:rPr>
              <w:t>задач с помощью</w:t>
            </w:r>
            <w:r w:rsidR="004F656B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систем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</w:pPr>
          </w:p>
        </w:tc>
      </w:tr>
    </w:tbl>
    <w:p w:rsidR="002714DE" w:rsidRDefault="002714DE">
      <w:pPr>
        <w:sectPr w:rsidR="002714DE">
          <w:type w:val="continuous"/>
          <w:pgSz w:w="11910" w:h="16840"/>
          <w:pgMar w:top="1100" w:right="620" w:bottom="855" w:left="148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521"/>
        <w:gridCol w:w="992"/>
        <w:gridCol w:w="1278"/>
        <w:gridCol w:w="1417"/>
        <w:gridCol w:w="995"/>
        <w:gridCol w:w="1559"/>
      </w:tblGrid>
      <w:tr w:rsidR="002714DE">
        <w:trPr>
          <w:trHeight w:val="1315"/>
        </w:trPr>
        <w:tc>
          <w:tcPr>
            <w:tcW w:w="600" w:type="dxa"/>
          </w:tcPr>
          <w:p w:rsidR="002714DE" w:rsidRDefault="002714DE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521" w:type="dxa"/>
          </w:tcPr>
          <w:p w:rsidR="002714DE" w:rsidRDefault="00285A76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ориентированных </w:t>
            </w:r>
            <w:r>
              <w:rPr>
                <w:sz w:val="24"/>
              </w:rPr>
              <w:t>задач с помощью</w:t>
            </w:r>
          </w:p>
          <w:p w:rsidR="002714DE" w:rsidRDefault="00285A7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систем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</w:tr>
      <w:tr w:rsidR="002714DE">
        <w:trPr>
          <w:trHeight w:val="681"/>
        </w:trPr>
        <w:tc>
          <w:tcPr>
            <w:tcW w:w="600" w:type="dxa"/>
          </w:tcPr>
          <w:p w:rsidR="002714DE" w:rsidRDefault="00285A7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521" w:type="dxa"/>
          </w:tcPr>
          <w:p w:rsidR="002714DE" w:rsidRDefault="00285A76">
            <w:pPr>
              <w:pStyle w:val="TableParagraph"/>
              <w:spacing w:before="7" w:line="310" w:lineRule="atLeast"/>
              <w:ind w:left="232" w:right="275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числовых </w:t>
            </w:r>
            <w:r>
              <w:rPr>
                <w:spacing w:val="-2"/>
                <w:sz w:val="24"/>
              </w:rPr>
              <w:t>неравенств</w:t>
            </w:r>
          </w:p>
        </w:tc>
        <w:tc>
          <w:tcPr>
            <w:tcW w:w="992" w:type="dxa"/>
          </w:tcPr>
          <w:p w:rsidR="002714DE" w:rsidRDefault="00285A76">
            <w:pPr>
              <w:pStyle w:val="TableParagraph"/>
              <w:spacing w:before="199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</w:tr>
      <w:tr w:rsidR="002714DE">
        <w:trPr>
          <w:trHeight w:val="679"/>
        </w:trPr>
        <w:tc>
          <w:tcPr>
            <w:tcW w:w="600" w:type="dxa"/>
          </w:tcPr>
          <w:p w:rsidR="002714DE" w:rsidRDefault="00285A7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521" w:type="dxa"/>
          </w:tcPr>
          <w:p w:rsidR="002714DE" w:rsidRDefault="00285A76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Доказательство неравенств</w:t>
            </w:r>
          </w:p>
        </w:tc>
        <w:tc>
          <w:tcPr>
            <w:tcW w:w="992" w:type="dxa"/>
          </w:tcPr>
          <w:p w:rsidR="002714DE" w:rsidRDefault="00285A76">
            <w:pPr>
              <w:pStyle w:val="TableParagraph"/>
              <w:spacing w:before="199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</w:tr>
      <w:tr w:rsidR="002714DE">
        <w:trPr>
          <w:trHeight w:val="1553"/>
        </w:trPr>
        <w:tc>
          <w:tcPr>
            <w:tcW w:w="600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521" w:type="dxa"/>
          </w:tcPr>
          <w:p w:rsidR="002714DE" w:rsidRDefault="002714DE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spacing w:before="1" w:line="276" w:lineRule="auto"/>
              <w:ind w:left="232" w:right="61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 </w:t>
            </w:r>
            <w:r>
              <w:rPr>
                <w:spacing w:val="-2"/>
                <w:sz w:val="24"/>
              </w:rPr>
              <w:t>неравенств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2714DE" w:rsidRDefault="00285A76">
            <w:pPr>
              <w:pStyle w:val="TableParagraph"/>
              <w:spacing w:before="41" w:line="276" w:lineRule="auto"/>
              <w:ind w:left="2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2714DE" w:rsidRDefault="00746F98">
            <w:pPr>
              <w:pStyle w:val="TableParagraph"/>
              <w:spacing w:line="276" w:lineRule="auto"/>
              <w:ind w:left="231"/>
            </w:pPr>
            <w:hyperlink r:id="rId45">
              <w:r w:rsidR="00285A76">
                <w:rPr>
                  <w:color w:val="0000FF"/>
                  <w:spacing w:val="-2"/>
                  <w:u w:val="single" w:color="0000FF"/>
                </w:rPr>
                <w:t>https://m.eds</w:t>
              </w:r>
            </w:hyperlink>
            <w:r w:rsidR="00285A76">
              <w:rPr>
                <w:color w:val="0000FF"/>
                <w:spacing w:val="-2"/>
              </w:rPr>
              <w:t xml:space="preserve"> </w:t>
            </w:r>
            <w:hyperlink r:id="rId46">
              <w:r w:rsidR="00285A76">
                <w:rPr>
                  <w:color w:val="0000FF"/>
                  <w:spacing w:val="-2"/>
                  <w:u w:val="single" w:color="0000FF"/>
                </w:rPr>
                <w:t>oo.ru/7f42cb</w:t>
              </w:r>
            </w:hyperlink>
          </w:p>
          <w:p w:rsidR="002714DE" w:rsidRDefault="00746F98">
            <w:pPr>
              <w:pStyle w:val="TableParagraph"/>
              <w:ind w:left="231"/>
            </w:pPr>
            <w:hyperlink r:id="rId47">
              <w:r w:rsidR="00285A76">
                <w:rPr>
                  <w:color w:val="0000FF"/>
                  <w:spacing w:val="-5"/>
                  <w:u w:val="single" w:color="0000FF"/>
                </w:rPr>
                <w:t>88</w:t>
              </w:r>
            </w:hyperlink>
          </w:p>
        </w:tc>
      </w:tr>
      <w:tr w:rsidR="002714DE">
        <w:trPr>
          <w:trHeight w:val="1315"/>
        </w:trPr>
        <w:tc>
          <w:tcPr>
            <w:tcW w:w="600" w:type="dxa"/>
          </w:tcPr>
          <w:p w:rsidR="002714DE" w:rsidRDefault="002714DE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521" w:type="dxa"/>
          </w:tcPr>
          <w:p w:rsidR="002714DE" w:rsidRDefault="00285A76">
            <w:pPr>
              <w:pStyle w:val="TableParagraph"/>
              <w:spacing w:before="7" w:line="310" w:lineRule="atLeast"/>
              <w:ind w:left="232" w:right="5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Область </w:t>
            </w:r>
            <w:r>
              <w:rPr>
                <w:sz w:val="24"/>
              </w:rPr>
              <w:t>определения и область</w:t>
            </w:r>
            <w:r>
              <w:rPr>
                <w:spacing w:val="-15"/>
                <w:sz w:val="24"/>
              </w:rPr>
              <w:t xml:space="preserve"> </w:t>
            </w:r>
            <w:r w:rsidR="004F656B">
              <w:rPr>
                <w:sz w:val="24"/>
              </w:rPr>
              <w:t xml:space="preserve">значения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</w:tr>
      <w:tr w:rsidR="002714DE">
        <w:trPr>
          <w:trHeight w:val="678"/>
        </w:trPr>
        <w:tc>
          <w:tcPr>
            <w:tcW w:w="600" w:type="dxa"/>
          </w:tcPr>
          <w:p w:rsidR="002714DE" w:rsidRDefault="00285A7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521" w:type="dxa"/>
          </w:tcPr>
          <w:p w:rsidR="002714DE" w:rsidRDefault="00285A76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Растяжение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сжатие графиков функций</w:t>
            </w:r>
          </w:p>
        </w:tc>
        <w:tc>
          <w:tcPr>
            <w:tcW w:w="992" w:type="dxa"/>
          </w:tcPr>
          <w:p w:rsidR="002714DE" w:rsidRDefault="00285A76">
            <w:pPr>
              <w:pStyle w:val="TableParagraph"/>
              <w:spacing w:before="199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</w:tr>
      <w:tr w:rsidR="002714DE">
        <w:trPr>
          <w:trHeight w:val="998"/>
        </w:trPr>
        <w:tc>
          <w:tcPr>
            <w:tcW w:w="600" w:type="dxa"/>
          </w:tcPr>
          <w:p w:rsidR="002714DE" w:rsidRDefault="002714DE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521" w:type="dxa"/>
          </w:tcPr>
          <w:p w:rsidR="002714DE" w:rsidRDefault="00285A76" w:rsidP="004F656B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Параллельный</w:t>
            </w:r>
            <w:r w:rsidR="004F656B">
              <w:rPr>
                <w:sz w:val="24"/>
              </w:rPr>
              <w:t xml:space="preserve"> и </w:t>
            </w:r>
            <w:r>
              <w:rPr>
                <w:sz w:val="24"/>
              </w:rPr>
              <w:t>перенос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графиков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</w:tr>
      <w:tr w:rsidR="002714DE">
        <w:trPr>
          <w:trHeight w:val="678"/>
        </w:trPr>
        <w:tc>
          <w:tcPr>
            <w:tcW w:w="600" w:type="dxa"/>
          </w:tcPr>
          <w:p w:rsidR="002714DE" w:rsidRDefault="00285A76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521" w:type="dxa"/>
          </w:tcPr>
          <w:p w:rsidR="002714DE" w:rsidRDefault="004F656B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Дробно-линейная </w:t>
            </w:r>
            <w:r w:rsidR="00285A76">
              <w:rPr>
                <w:sz w:val="24"/>
              </w:rPr>
              <w:t>функция</w:t>
            </w:r>
            <w:r w:rsidR="00285A76">
              <w:rPr>
                <w:spacing w:val="-14"/>
                <w:sz w:val="24"/>
              </w:rPr>
              <w:t xml:space="preserve"> </w:t>
            </w:r>
            <w:r w:rsidR="00285A76">
              <w:rPr>
                <w:sz w:val="24"/>
              </w:rPr>
              <w:t>и</w:t>
            </w:r>
            <w:r w:rsidR="00285A76">
              <w:rPr>
                <w:spacing w:val="-14"/>
                <w:sz w:val="24"/>
              </w:rPr>
              <w:t xml:space="preserve"> </w:t>
            </w:r>
            <w:r w:rsidR="00285A76">
              <w:rPr>
                <w:sz w:val="24"/>
              </w:rPr>
              <w:t>ее</w:t>
            </w:r>
            <w:r w:rsidR="00285A76">
              <w:rPr>
                <w:spacing w:val="-14"/>
                <w:sz w:val="24"/>
              </w:rPr>
              <w:t xml:space="preserve"> </w:t>
            </w:r>
            <w:r w:rsidR="00285A76">
              <w:rPr>
                <w:sz w:val="24"/>
              </w:rPr>
              <w:t>график</w:t>
            </w:r>
          </w:p>
        </w:tc>
        <w:tc>
          <w:tcPr>
            <w:tcW w:w="992" w:type="dxa"/>
          </w:tcPr>
          <w:p w:rsidR="002714DE" w:rsidRDefault="00285A76">
            <w:pPr>
              <w:pStyle w:val="TableParagraph"/>
              <w:spacing w:before="197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</w:tr>
      <w:tr w:rsidR="002714DE">
        <w:trPr>
          <w:trHeight w:val="1552"/>
        </w:trPr>
        <w:tc>
          <w:tcPr>
            <w:tcW w:w="600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521" w:type="dxa"/>
          </w:tcPr>
          <w:p w:rsidR="002714DE" w:rsidRDefault="002714DE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2714DE" w:rsidRDefault="004F656B">
            <w:pPr>
              <w:pStyle w:val="TableParagraph"/>
              <w:spacing w:line="276" w:lineRule="auto"/>
              <w:ind w:left="232" w:right="25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Графическое </w:t>
            </w:r>
            <w:r w:rsidR="00285A76">
              <w:rPr>
                <w:sz w:val="24"/>
              </w:rPr>
              <w:t>решение</w:t>
            </w:r>
            <w:r w:rsidR="00285A76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уравнений </w:t>
            </w:r>
            <w:r w:rsidR="00285A76">
              <w:rPr>
                <w:sz w:val="24"/>
              </w:rPr>
              <w:t>и их систем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2714DE" w:rsidRDefault="00285A76">
            <w:pPr>
              <w:pStyle w:val="TableParagraph"/>
              <w:spacing w:before="41" w:line="276" w:lineRule="auto"/>
              <w:ind w:left="2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2714DE" w:rsidRDefault="00746F98">
            <w:pPr>
              <w:pStyle w:val="TableParagraph"/>
              <w:spacing w:line="276" w:lineRule="auto"/>
              <w:ind w:left="231"/>
            </w:pPr>
            <w:hyperlink r:id="rId48">
              <w:r w:rsidR="00285A76">
                <w:rPr>
                  <w:color w:val="0000FF"/>
                  <w:spacing w:val="-2"/>
                  <w:u w:val="single" w:color="0000FF"/>
                </w:rPr>
                <w:t>https://m.eds</w:t>
              </w:r>
            </w:hyperlink>
            <w:r w:rsidR="00285A76">
              <w:rPr>
                <w:color w:val="0000FF"/>
                <w:spacing w:val="-2"/>
              </w:rPr>
              <w:t xml:space="preserve"> </w:t>
            </w:r>
            <w:hyperlink r:id="rId49">
              <w:r w:rsidR="00285A76">
                <w:rPr>
                  <w:color w:val="0000FF"/>
                  <w:spacing w:val="-2"/>
                  <w:u w:val="single" w:color="0000FF"/>
                </w:rPr>
                <w:t>oo.ru/7f434d</w:t>
              </w:r>
            </w:hyperlink>
          </w:p>
          <w:p w:rsidR="002714DE" w:rsidRDefault="00746F98">
            <w:pPr>
              <w:pStyle w:val="TableParagraph"/>
              <w:ind w:left="231"/>
            </w:pPr>
            <w:hyperlink r:id="rId50">
              <w:r w:rsidR="00285A76">
                <w:rPr>
                  <w:color w:val="0000FF"/>
                  <w:spacing w:val="-5"/>
                  <w:u w:val="single" w:color="0000FF"/>
                </w:rPr>
                <w:t>38</w:t>
              </w:r>
            </w:hyperlink>
          </w:p>
        </w:tc>
      </w:tr>
      <w:tr w:rsidR="002714DE">
        <w:trPr>
          <w:trHeight w:val="996"/>
        </w:trPr>
        <w:tc>
          <w:tcPr>
            <w:tcW w:w="600" w:type="dxa"/>
          </w:tcPr>
          <w:p w:rsidR="002714DE" w:rsidRDefault="002714DE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521" w:type="dxa"/>
          </w:tcPr>
          <w:p w:rsidR="002714DE" w:rsidRDefault="00285A7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Графическое</w:t>
            </w:r>
          </w:p>
          <w:p w:rsidR="002714DE" w:rsidRDefault="00285A76">
            <w:pPr>
              <w:pStyle w:val="TableParagraph"/>
              <w:spacing w:before="7" w:line="310" w:lineRule="atLeast"/>
              <w:ind w:left="232" w:right="25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 и их систем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</w:tr>
      <w:tr w:rsidR="002714DE">
        <w:trPr>
          <w:trHeight w:val="1552"/>
        </w:trPr>
        <w:tc>
          <w:tcPr>
            <w:tcW w:w="600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521" w:type="dxa"/>
          </w:tcPr>
          <w:p w:rsidR="002714DE" w:rsidRDefault="002714DE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spacing w:before="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 w:rsidR="004F656B">
              <w:rPr>
                <w:sz w:val="24"/>
              </w:rPr>
              <w:t xml:space="preserve">целым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992" w:type="dxa"/>
          </w:tcPr>
          <w:p w:rsidR="002714DE" w:rsidRDefault="002714DE">
            <w:pPr>
              <w:pStyle w:val="TableParagraph"/>
              <w:rPr>
                <w:b/>
                <w:sz w:val="24"/>
              </w:rPr>
            </w:pPr>
          </w:p>
          <w:p w:rsidR="002714DE" w:rsidRDefault="002714DE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2714DE" w:rsidRDefault="00285A76">
            <w:pPr>
              <w:pStyle w:val="TableParagraph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2714DE" w:rsidRDefault="00285A76">
            <w:pPr>
              <w:pStyle w:val="TableParagraph"/>
              <w:spacing w:before="41" w:line="276" w:lineRule="auto"/>
              <w:ind w:left="2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2714DE" w:rsidRDefault="00746F98">
            <w:pPr>
              <w:pStyle w:val="TableParagraph"/>
              <w:spacing w:line="276" w:lineRule="auto"/>
              <w:ind w:left="231"/>
            </w:pPr>
            <w:hyperlink r:id="rId51">
              <w:r w:rsidR="00285A76">
                <w:rPr>
                  <w:color w:val="0000FF"/>
                  <w:spacing w:val="-2"/>
                  <w:u w:val="single" w:color="0000FF"/>
                </w:rPr>
                <w:t>https://m.eds</w:t>
              </w:r>
            </w:hyperlink>
            <w:r w:rsidR="00285A76">
              <w:rPr>
                <w:color w:val="0000FF"/>
                <w:spacing w:val="-2"/>
              </w:rPr>
              <w:t xml:space="preserve"> </w:t>
            </w:r>
            <w:hyperlink r:id="rId52">
              <w:r w:rsidR="00285A76">
                <w:rPr>
                  <w:color w:val="0000FF"/>
                  <w:spacing w:val="-2"/>
                  <w:u w:val="single" w:color="0000FF"/>
                </w:rPr>
                <w:t>oo.ru/7f435e</w:t>
              </w:r>
            </w:hyperlink>
          </w:p>
          <w:p w:rsidR="002714DE" w:rsidRDefault="00746F98">
            <w:pPr>
              <w:pStyle w:val="TableParagraph"/>
              <w:spacing w:line="252" w:lineRule="exact"/>
              <w:ind w:left="231"/>
            </w:pPr>
            <w:hyperlink r:id="rId53">
              <w:r w:rsidR="00285A76">
                <w:rPr>
                  <w:color w:val="0000FF"/>
                  <w:spacing w:val="-5"/>
                  <w:u w:val="single" w:color="0000FF"/>
                </w:rPr>
                <w:t>d6</w:t>
              </w:r>
            </w:hyperlink>
          </w:p>
        </w:tc>
      </w:tr>
      <w:tr w:rsidR="002714DE">
        <w:trPr>
          <w:trHeight w:val="362"/>
        </w:trPr>
        <w:tc>
          <w:tcPr>
            <w:tcW w:w="600" w:type="dxa"/>
          </w:tcPr>
          <w:p w:rsidR="002714DE" w:rsidRDefault="00285A76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521" w:type="dxa"/>
          </w:tcPr>
          <w:p w:rsidR="002714DE" w:rsidRDefault="00285A7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2"/>
                <w:sz w:val="24"/>
              </w:rPr>
              <w:t xml:space="preserve"> работа</w:t>
            </w:r>
          </w:p>
        </w:tc>
        <w:tc>
          <w:tcPr>
            <w:tcW w:w="992" w:type="dxa"/>
          </w:tcPr>
          <w:p w:rsidR="002714DE" w:rsidRDefault="00285A76">
            <w:pPr>
              <w:pStyle w:val="TableParagraph"/>
              <w:spacing w:before="41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85A76">
            <w:pPr>
              <w:pStyle w:val="TableParagraph"/>
              <w:spacing w:before="48"/>
              <w:ind w:right="514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417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</w:tr>
      <w:tr w:rsidR="002714DE">
        <w:trPr>
          <w:trHeight w:val="681"/>
        </w:trPr>
        <w:tc>
          <w:tcPr>
            <w:tcW w:w="600" w:type="dxa"/>
          </w:tcPr>
          <w:p w:rsidR="002714DE" w:rsidRDefault="00285A7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521" w:type="dxa"/>
          </w:tcPr>
          <w:p w:rsidR="002714DE" w:rsidRDefault="00285A76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5"/>
                <w:sz w:val="24"/>
              </w:rPr>
              <w:t xml:space="preserve"> </w:t>
            </w:r>
            <w:r w:rsidR="004F656B"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систематизации</w:t>
            </w:r>
          </w:p>
        </w:tc>
        <w:tc>
          <w:tcPr>
            <w:tcW w:w="992" w:type="dxa"/>
          </w:tcPr>
          <w:p w:rsidR="002714DE" w:rsidRDefault="00285A76">
            <w:pPr>
              <w:pStyle w:val="TableParagraph"/>
              <w:spacing w:before="199"/>
              <w:ind w:left="187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</w:tr>
      <w:tr w:rsidR="002714DE">
        <w:trPr>
          <w:trHeight w:val="360"/>
        </w:trPr>
        <w:tc>
          <w:tcPr>
            <w:tcW w:w="600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2521" w:type="dxa"/>
          </w:tcPr>
          <w:p w:rsidR="002714DE" w:rsidRDefault="00285A7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992" w:type="dxa"/>
          </w:tcPr>
          <w:p w:rsidR="002714DE" w:rsidRDefault="00285A76">
            <w:pPr>
              <w:pStyle w:val="TableParagraph"/>
              <w:spacing w:before="41"/>
              <w:ind w:left="187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278" w:type="dxa"/>
          </w:tcPr>
          <w:p w:rsidR="002714DE" w:rsidRDefault="00285A76">
            <w:pPr>
              <w:pStyle w:val="TableParagraph"/>
              <w:spacing w:before="46"/>
              <w:ind w:right="514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417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2714DE" w:rsidRDefault="002714DE">
            <w:pPr>
              <w:pStyle w:val="TableParagraph"/>
              <w:rPr>
                <w:sz w:val="24"/>
              </w:rPr>
            </w:pPr>
          </w:p>
        </w:tc>
      </w:tr>
    </w:tbl>
    <w:p w:rsidR="00285A76" w:rsidRDefault="00285A76">
      <w:pPr>
        <w:spacing w:before="15" w:line="276" w:lineRule="auto"/>
        <w:ind w:left="342" w:right="371"/>
        <w:rPr>
          <w:b/>
          <w:sz w:val="28"/>
        </w:rPr>
      </w:pPr>
    </w:p>
    <w:p w:rsidR="002714DE" w:rsidRDefault="00285A76">
      <w:pPr>
        <w:spacing w:before="15" w:line="276" w:lineRule="auto"/>
        <w:ind w:left="342" w:right="371"/>
        <w:rPr>
          <w:b/>
          <w:sz w:val="28"/>
        </w:rPr>
      </w:pPr>
      <w:r>
        <w:rPr>
          <w:b/>
          <w:sz w:val="28"/>
        </w:rPr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2714DE" w:rsidRDefault="002714DE">
      <w:pPr>
        <w:spacing w:line="276" w:lineRule="auto"/>
        <w:rPr>
          <w:sz w:val="28"/>
        </w:rPr>
        <w:sectPr w:rsidR="002714DE">
          <w:type w:val="continuous"/>
          <w:pgSz w:w="11910" w:h="16840"/>
          <w:pgMar w:top="1100" w:right="620" w:bottom="280" w:left="1480" w:header="720" w:footer="720" w:gutter="0"/>
          <w:cols w:space="720"/>
        </w:sectPr>
      </w:pPr>
    </w:p>
    <w:p w:rsidR="002714DE" w:rsidRDefault="00285A76">
      <w:pPr>
        <w:spacing w:before="72"/>
        <w:ind w:left="342"/>
        <w:rPr>
          <w:b/>
          <w:sz w:val="28"/>
        </w:rPr>
      </w:pPr>
      <w:r>
        <w:rPr>
          <w:b/>
          <w:sz w:val="28"/>
        </w:rPr>
        <w:lastRenderedPageBreak/>
        <w:t>ОБЯЗАТЕЛЬНЫЕ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2714DE" w:rsidRDefault="00285A76">
      <w:pPr>
        <w:pStyle w:val="a4"/>
        <w:numPr>
          <w:ilvl w:val="0"/>
          <w:numId w:val="1"/>
        </w:numPr>
        <w:tabs>
          <w:tab w:val="left" w:pos="413"/>
        </w:tabs>
        <w:spacing w:before="319"/>
        <w:ind w:right="225" w:firstLine="0"/>
        <w:rPr>
          <w:sz w:val="28"/>
        </w:rPr>
      </w:pPr>
      <w:r>
        <w:rPr>
          <w:sz w:val="28"/>
        </w:rPr>
        <w:t xml:space="preserve">Алгебра, 7 класс/ учебное пособие для общеобразовательных организаций. Углубленный уровень, Макарычев Ю.Н., </w:t>
      </w:r>
      <w:proofErr w:type="spellStart"/>
      <w:r>
        <w:rPr>
          <w:sz w:val="28"/>
        </w:rPr>
        <w:t>Миндюк</w:t>
      </w:r>
      <w:proofErr w:type="spellEnd"/>
      <w:r>
        <w:rPr>
          <w:sz w:val="28"/>
        </w:rPr>
        <w:t xml:space="preserve"> Н.Г., </w:t>
      </w:r>
      <w:proofErr w:type="spellStart"/>
      <w:r>
        <w:rPr>
          <w:sz w:val="28"/>
        </w:rPr>
        <w:t>Нешков</w:t>
      </w:r>
      <w:proofErr w:type="spellEnd"/>
      <w:r>
        <w:rPr>
          <w:sz w:val="28"/>
        </w:rPr>
        <w:t xml:space="preserve"> К.И. и другие;</w:t>
      </w:r>
      <w:r>
        <w:rPr>
          <w:spacing w:val="63"/>
          <w:w w:val="150"/>
          <w:sz w:val="28"/>
        </w:rPr>
        <w:t xml:space="preserve">   </w:t>
      </w:r>
      <w:r>
        <w:rPr>
          <w:sz w:val="28"/>
        </w:rPr>
        <w:t>Акционерное</w:t>
      </w:r>
      <w:r>
        <w:rPr>
          <w:spacing w:val="63"/>
          <w:w w:val="150"/>
          <w:sz w:val="28"/>
        </w:rPr>
        <w:t xml:space="preserve">   </w:t>
      </w:r>
      <w:r>
        <w:rPr>
          <w:sz w:val="28"/>
        </w:rPr>
        <w:t>общество</w:t>
      </w:r>
      <w:r>
        <w:rPr>
          <w:spacing w:val="63"/>
          <w:w w:val="150"/>
          <w:sz w:val="28"/>
        </w:rPr>
        <w:t xml:space="preserve">   </w:t>
      </w:r>
      <w:r>
        <w:rPr>
          <w:sz w:val="28"/>
        </w:rPr>
        <w:t>«Издательство</w:t>
      </w:r>
      <w:r>
        <w:rPr>
          <w:spacing w:val="63"/>
          <w:w w:val="150"/>
          <w:sz w:val="28"/>
        </w:rPr>
        <w:t xml:space="preserve">   </w:t>
      </w:r>
      <w:r>
        <w:rPr>
          <w:spacing w:val="-2"/>
          <w:sz w:val="28"/>
        </w:rPr>
        <w:t>«Просвещение»</w:t>
      </w:r>
    </w:p>
    <w:p w:rsidR="002714DE" w:rsidRDefault="00285A76">
      <w:pPr>
        <w:pStyle w:val="a4"/>
        <w:numPr>
          <w:ilvl w:val="0"/>
          <w:numId w:val="1"/>
        </w:numPr>
        <w:tabs>
          <w:tab w:val="left" w:pos="472"/>
          <w:tab w:val="left" w:pos="1936"/>
        </w:tabs>
        <w:spacing w:before="0"/>
        <w:ind w:right="229" w:firstLine="69"/>
        <w:rPr>
          <w:sz w:val="28"/>
        </w:rPr>
      </w:pPr>
      <w:r>
        <w:rPr>
          <w:sz w:val="28"/>
        </w:rPr>
        <w:t xml:space="preserve">Алгебра, 8 класс/ учебное пособие для общеобразовательных организаций. Углубленный уровень Макарычев Ю.Н., </w:t>
      </w:r>
      <w:proofErr w:type="spellStart"/>
      <w:r>
        <w:rPr>
          <w:sz w:val="28"/>
        </w:rPr>
        <w:t>Миндюк</w:t>
      </w:r>
      <w:proofErr w:type="spellEnd"/>
      <w:r>
        <w:rPr>
          <w:sz w:val="28"/>
        </w:rPr>
        <w:t xml:space="preserve"> Н.Г., </w:t>
      </w:r>
      <w:proofErr w:type="spellStart"/>
      <w:r>
        <w:rPr>
          <w:sz w:val="28"/>
        </w:rPr>
        <w:t>Нешков</w:t>
      </w:r>
      <w:proofErr w:type="spellEnd"/>
      <w:r>
        <w:rPr>
          <w:sz w:val="28"/>
        </w:rPr>
        <w:t xml:space="preserve"> К.И. и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другие;</w:t>
      </w:r>
      <w:r>
        <w:rPr>
          <w:sz w:val="28"/>
        </w:rPr>
        <w:tab/>
        <w:t>Акционерное</w:t>
      </w:r>
      <w:r>
        <w:rPr>
          <w:spacing w:val="62"/>
          <w:sz w:val="28"/>
        </w:rPr>
        <w:t xml:space="preserve">   </w:t>
      </w:r>
      <w:r>
        <w:rPr>
          <w:sz w:val="28"/>
        </w:rPr>
        <w:t>общество</w:t>
      </w:r>
      <w:r>
        <w:rPr>
          <w:spacing w:val="63"/>
          <w:sz w:val="28"/>
        </w:rPr>
        <w:t xml:space="preserve">   </w:t>
      </w:r>
      <w:r>
        <w:rPr>
          <w:sz w:val="28"/>
        </w:rPr>
        <w:t>«Издательство</w:t>
      </w:r>
      <w:r>
        <w:rPr>
          <w:spacing w:val="62"/>
          <w:sz w:val="28"/>
        </w:rPr>
        <w:t xml:space="preserve">   </w:t>
      </w:r>
      <w:r>
        <w:rPr>
          <w:spacing w:val="-2"/>
          <w:sz w:val="28"/>
        </w:rPr>
        <w:t>«Просвещение»</w:t>
      </w:r>
    </w:p>
    <w:p w:rsidR="002714DE" w:rsidRDefault="002714DE">
      <w:pPr>
        <w:pStyle w:val="a3"/>
        <w:ind w:left="0" w:firstLine="0"/>
        <w:jc w:val="left"/>
      </w:pPr>
    </w:p>
    <w:p w:rsidR="002714DE" w:rsidRDefault="002714DE">
      <w:pPr>
        <w:pStyle w:val="a3"/>
        <w:spacing w:before="4"/>
        <w:ind w:left="0" w:firstLine="0"/>
        <w:jc w:val="left"/>
      </w:pPr>
    </w:p>
    <w:p w:rsidR="002714DE" w:rsidRDefault="00285A76">
      <w:pPr>
        <w:ind w:left="342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УЧИТЕЛЯ</w:t>
      </w:r>
    </w:p>
    <w:p w:rsidR="002714DE" w:rsidRDefault="00285A76">
      <w:pPr>
        <w:pStyle w:val="a3"/>
        <w:spacing w:before="317"/>
        <w:ind w:left="342" w:right="371" w:firstLine="0"/>
        <w:jc w:val="left"/>
      </w:pPr>
      <w:r>
        <w:t>Математика. Алгебра</w:t>
      </w:r>
      <w:proofErr w:type="gramStart"/>
      <w:r>
        <w:t xml:space="preserve"> :</w:t>
      </w:r>
      <w:proofErr w:type="gramEnd"/>
      <w:r>
        <w:t xml:space="preserve"> 7—9-е классы : базовый уровень : методическое пособие</w:t>
      </w:r>
      <w:r>
        <w:rPr>
          <w:spacing w:val="-3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предметной</w:t>
      </w:r>
      <w:r>
        <w:rPr>
          <w:spacing w:val="-3"/>
        </w:rPr>
        <w:t xml:space="preserve"> </w:t>
      </w:r>
      <w:r>
        <w:t>линии</w:t>
      </w:r>
      <w:r>
        <w:rPr>
          <w:spacing w:val="-3"/>
        </w:rPr>
        <w:t xml:space="preserve"> </w:t>
      </w:r>
      <w:r>
        <w:t>учебников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алгебре</w:t>
      </w:r>
      <w:r>
        <w:rPr>
          <w:spacing w:val="-3"/>
        </w:rPr>
        <w:t xml:space="preserve"> </w:t>
      </w:r>
      <w:r>
        <w:t>Ю.</w:t>
      </w:r>
      <w:r>
        <w:rPr>
          <w:spacing w:val="-4"/>
        </w:rPr>
        <w:t xml:space="preserve"> </w:t>
      </w:r>
      <w:r>
        <w:t>Н.</w:t>
      </w:r>
      <w:r>
        <w:rPr>
          <w:spacing w:val="-4"/>
        </w:rPr>
        <w:t xml:space="preserve"> </w:t>
      </w:r>
      <w:r>
        <w:t>Макарычева,</w:t>
      </w:r>
      <w:r>
        <w:rPr>
          <w:spacing w:val="-4"/>
        </w:rPr>
        <w:t xml:space="preserve"> </w:t>
      </w:r>
      <w:r>
        <w:t xml:space="preserve">Н. Г. </w:t>
      </w:r>
      <w:proofErr w:type="spellStart"/>
      <w:r>
        <w:t>Миндюк</w:t>
      </w:r>
      <w:proofErr w:type="spellEnd"/>
      <w:r>
        <w:t xml:space="preserve">, К. И. </w:t>
      </w:r>
      <w:proofErr w:type="spellStart"/>
      <w:r>
        <w:t>Нешкова</w:t>
      </w:r>
      <w:proofErr w:type="spellEnd"/>
      <w:r>
        <w:t xml:space="preserve"> и др./ —</w:t>
      </w:r>
      <w:r>
        <w:rPr>
          <w:spacing w:val="40"/>
        </w:rPr>
        <w:t xml:space="preserve"> </w:t>
      </w:r>
      <w:r>
        <w:t>2 е изд., стер. — Москва</w:t>
      </w:r>
      <w:proofErr w:type="gramStart"/>
      <w:r>
        <w:t xml:space="preserve"> :</w:t>
      </w:r>
      <w:proofErr w:type="gramEnd"/>
      <w:r>
        <w:t xml:space="preserve"> Просвещение, 2023.</w:t>
      </w:r>
    </w:p>
    <w:sectPr w:rsidR="002714DE">
      <w:pgSz w:w="11910" w:h="16840"/>
      <w:pgMar w:top="1040" w:right="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11631"/>
    <w:multiLevelType w:val="hybridMultilevel"/>
    <w:tmpl w:val="21ECE5C0"/>
    <w:lvl w:ilvl="0" w:tplc="B4B8806E">
      <w:start w:val="1"/>
      <w:numFmt w:val="decimal"/>
      <w:lvlText w:val="%1)"/>
      <w:lvlJc w:val="left"/>
      <w:pPr>
        <w:ind w:left="1118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156EC8C">
      <w:numFmt w:val="bullet"/>
      <w:lvlText w:val="•"/>
      <w:lvlJc w:val="left"/>
      <w:pPr>
        <w:ind w:left="2014" w:hanging="305"/>
      </w:pPr>
      <w:rPr>
        <w:rFonts w:hint="default"/>
        <w:lang w:val="ru-RU" w:eastAsia="en-US" w:bidi="ar-SA"/>
      </w:rPr>
    </w:lvl>
    <w:lvl w:ilvl="2" w:tplc="35A21202">
      <w:numFmt w:val="bullet"/>
      <w:lvlText w:val="•"/>
      <w:lvlJc w:val="left"/>
      <w:pPr>
        <w:ind w:left="2909" w:hanging="305"/>
      </w:pPr>
      <w:rPr>
        <w:rFonts w:hint="default"/>
        <w:lang w:val="ru-RU" w:eastAsia="en-US" w:bidi="ar-SA"/>
      </w:rPr>
    </w:lvl>
    <w:lvl w:ilvl="3" w:tplc="50FE8414">
      <w:numFmt w:val="bullet"/>
      <w:lvlText w:val="•"/>
      <w:lvlJc w:val="left"/>
      <w:pPr>
        <w:ind w:left="3803" w:hanging="305"/>
      </w:pPr>
      <w:rPr>
        <w:rFonts w:hint="default"/>
        <w:lang w:val="ru-RU" w:eastAsia="en-US" w:bidi="ar-SA"/>
      </w:rPr>
    </w:lvl>
    <w:lvl w:ilvl="4" w:tplc="94CE424A">
      <w:numFmt w:val="bullet"/>
      <w:lvlText w:val="•"/>
      <w:lvlJc w:val="left"/>
      <w:pPr>
        <w:ind w:left="4698" w:hanging="305"/>
      </w:pPr>
      <w:rPr>
        <w:rFonts w:hint="default"/>
        <w:lang w:val="ru-RU" w:eastAsia="en-US" w:bidi="ar-SA"/>
      </w:rPr>
    </w:lvl>
    <w:lvl w:ilvl="5" w:tplc="A55C5F38">
      <w:numFmt w:val="bullet"/>
      <w:lvlText w:val="•"/>
      <w:lvlJc w:val="left"/>
      <w:pPr>
        <w:ind w:left="5593" w:hanging="305"/>
      </w:pPr>
      <w:rPr>
        <w:rFonts w:hint="default"/>
        <w:lang w:val="ru-RU" w:eastAsia="en-US" w:bidi="ar-SA"/>
      </w:rPr>
    </w:lvl>
    <w:lvl w:ilvl="6" w:tplc="5502890E">
      <w:numFmt w:val="bullet"/>
      <w:lvlText w:val="•"/>
      <w:lvlJc w:val="left"/>
      <w:pPr>
        <w:ind w:left="6487" w:hanging="305"/>
      </w:pPr>
      <w:rPr>
        <w:rFonts w:hint="default"/>
        <w:lang w:val="ru-RU" w:eastAsia="en-US" w:bidi="ar-SA"/>
      </w:rPr>
    </w:lvl>
    <w:lvl w:ilvl="7" w:tplc="570E4962">
      <w:numFmt w:val="bullet"/>
      <w:lvlText w:val="•"/>
      <w:lvlJc w:val="left"/>
      <w:pPr>
        <w:ind w:left="7382" w:hanging="305"/>
      </w:pPr>
      <w:rPr>
        <w:rFonts w:hint="default"/>
        <w:lang w:val="ru-RU" w:eastAsia="en-US" w:bidi="ar-SA"/>
      </w:rPr>
    </w:lvl>
    <w:lvl w:ilvl="8" w:tplc="A8428010">
      <w:numFmt w:val="bullet"/>
      <w:lvlText w:val="•"/>
      <w:lvlJc w:val="left"/>
      <w:pPr>
        <w:ind w:left="8277" w:hanging="305"/>
      </w:pPr>
      <w:rPr>
        <w:rFonts w:hint="default"/>
        <w:lang w:val="ru-RU" w:eastAsia="en-US" w:bidi="ar-SA"/>
      </w:rPr>
    </w:lvl>
  </w:abstractNum>
  <w:abstractNum w:abstractNumId="1">
    <w:nsid w:val="4D917F6B"/>
    <w:multiLevelType w:val="hybridMultilevel"/>
    <w:tmpl w:val="E1B20506"/>
    <w:lvl w:ilvl="0" w:tplc="11EABA34">
      <w:numFmt w:val="bullet"/>
      <w:lvlText w:val="•"/>
      <w:lvlJc w:val="left"/>
      <w:pPr>
        <w:ind w:left="222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EA266A">
      <w:numFmt w:val="bullet"/>
      <w:lvlText w:val="•"/>
      <w:lvlJc w:val="left"/>
      <w:pPr>
        <w:ind w:left="1178" w:hanging="192"/>
      </w:pPr>
      <w:rPr>
        <w:rFonts w:hint="default"/>
        <w:lang w:val="ru-RU" w:eastAsia="en-US" w:bidi="ar-SA"/>
      </w:rPr>
    </w:lvl>
    <w:lvl w:ilvl="2" w:tplc="05E21CEC">
      <w:numFmt w:val="bullet"/>
      <w:lvlText w:val="•"/>
      <w:lvlJc w:val="left"/>
      <w:pPr>
        <w:ind w:left="2137" w:hanging="192"/>
      </w:pPr>
      <w:rPr>
        <w:rFonts w:hint="default"/>
        <w:lang w:val="ru-RU" w:eastAsia="en-US" w:bidi="ar-SA"/>
      </w:rPr>
    </w:lvl>
    <w:lvl w:ilvl="3" w:tplc="08BA27D4">
      <w:numFmt w:val="bullet"/>
      <w:lvlText w:val="•"/>
      <w:lvlJc w:val="left"/>
      <w:pPr>
        <w:ind w:left="3095" w:hanging="192"/>
      </w:pPr>
      <w:rPr>
        <w:rFonts w:hint="default"/>
        <w:lang w:val="ru-RU" w:eastAsia="en-US" w:bidi="ar-SA"/>
      </w:rPr>
    </w:lvl>
    <w:lvl w:ilvl="4" w:tplc="5D34FC12">
      <w:numFmt w:val="bullet"/>
      <w:lvlText w:val="•"/>
      <w:lvlJc w:val="left"/>
      <w:pPr>
        <w:ind w:left="4054" w:hanging="192"/>
      </w:pPr>
      <w:rPr>
        <w:rFonts w:hint="default"/>
        <w:lang w:val="ru-RU" w:eastAsia="en-US" w:bidi="ar-SA"/>
      </w:rPr>
    </w:lvl>
    <w:lvl w:ilvl="5" w:tplc="03F88B08">
      <w:numFmt w:val="bullet"/>
      <w:lvlText w:val="•"/>
      <w:lvlJc w:val="left"/>
      <w:pPr>
        <w:ind w:left="5013" w:hanging="192"/>
      </w:pPr>
      <w:rPr>
        <w:rFonts w:hint="default"/>
        <w:lang w:val="ru-RU" w:eastAsia="en-US" w:bidi="ar-SA"/>
      </w:rPr>
    </w:lvl>
    <w:lvl w:ilvl="6" w:tplc="42B2F186">
      <w:numFmt w:val="bullet"/>
      <w:lvlText w:val="•"/>
      <w:lvlJc w:val="left"/>
      <w:pPr>
        <w:ind w:left="5971" w:hanging="192"/>
      </w:pPr>
      <w:rPr>
        <w:rFonts w:hint="default"/>
        <w:lang w:val="ru-RU" w:eastAsia="en-US" w:bidi="ar-SA"/>
      </w:rPr>
    </w:lvl>
    <w:lvl w:ilvl="7" w:tplc="4B66DE2C">
      <w:numFmt w:val="bullet"/>
      <w:lvlText w:val="•"/>
      <w:lvlJc w:val="left"/>
      <w:pPr>
        <w:ind w:left="6930" w:hanging="192"/>
      </w:pPr>
      <w:rPr>
        <w:rFonts w:hint="default"/>
        <w:lang w:val="ru-RU" w:eastAsia="en-US" w:bidi="ar-SA"/>
      </w:rPr>
    </w:lvl>
    <w:lvl w:ilvl="8" w:tplc="DE945D5C">
      <w:numFmt w:val="bullet"/>
      <w:lvlText w:val="•"/>
      <w:lvlJc w:val="left"/>
      <w:pPr>
        <w:ind w:left="7889" w:hanging="19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2714DE"/>
    <w:rsid w:val="001747F5"/>
    <w:rsid w:val="002714DE"/>
    <w:rsid w:val="00285A76"/>
    <w:rsid w:val="004F656B"/>
    <w:rsid w:val="0074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 w:firstLine="566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5"/>
      <w:ind w:left="1116" w:hanging="303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 w:firstLine="566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5"/>
      <w:ind w:left="1116" w:hanging="303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30a8a" TargetMode="External"/><Relationship Id="rId39" Type="http://schemas.openxmlformats.org/officeDocument/2006/relationships/hyperlink" Target="https://m.edsoo.ru/7f4328c6" TargetMode="External"/><Relationship Id="rId21" Type="http://schemas.openxmlformats.org/officeDocument/2006/relationships/hyperlink" Target="https://m.edsoo.ru/7f417af8" TargetMode="External"/><Relationship Id="rId34" Type="http://schemas.openxmlformats.org/officeDocument/2006/relationships/hyperlink" Target="https://m.edsoo.ru/7f42f158" TargetMode="External"/><Relationship Id="rId42" Type="http://schemas.openxmlformats.org/officeDocument/2006/relationships/hyperlink" Target="https://m.edsoo.ru/7f42f75c" TargetMode="External"/><Relationship Id="rId47" Type="http://schemas.openxmlformats.org/officeDocument/2006/relationships/hyperlink" Target="https://m.edsoo.ru/7f42cb88" TargetMode="External"/><Relationship Id="rId50" Type="http://schemas.openxmlformats.org/officeDocument/2006/relationships/hyperlink" Target="https://m.edsoo.ru/7f434d38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m.edsoo.ru/7f417af8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30a8a" TargetMode="External"/><Relationship Id="rId33" Type="http://schemas.openxmlformats.org/officeDocument/2006/relationships/hyperlink" Target="https://m.edsoo.ru/7f42f158" TargetMode="External"/><Relationship Id="rId38" Type="http://schemas.openxmlformats.org/officeDocument/2006/relationships/hyperlink" Target="https://m.edsoo.ru/7f430076" TargetMode="External"/><Relationship Id="rId46" Type="http://schemas.openxmlformats.org/officeDocument/2006/relationships/hyperlink" Target="https://m.edsoo.ru/7f42cb8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7af8" TargetMode="External"/><Relationship Id="rId29" Type="http://schemas.openxmlformats.org/officeDocument/2006/relationships/hyperlink" Target="https://m.edsoo.ru/7f4318c2" TargetMode="External"/><Relationship Id="rId41" Type="http://schemas.openxmlformats.org/officeDocument/2006/relationships/hyperlink" Target="https://m.edsoo.ru/7f4328c6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7af8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30a8a" TargetMode="External"/><Relationship Id="rId32" Type="http://schemas.openxmlformats.org/officeDocument/2006/relationships/hyperlink" Target="https://m.edsoo.ru/7f432736" TargetMode="External"/><Relationship Id="rId37" Type="http://schemas.openxmlformats.org/officeDocument/2006/relationships/hyperlink" Target="https://m.edsoo.ru/7f430076" TargetMode="External"/><Relationship Id="rId40" Type="http://schemas.openxmlformats.org/officeDocument/2006/relationships/hyperlink" Target="https://m.edsoo.ru/7f4328c6" TargetMode="External"/><Relationship Id="rId45" Type="http://schemas.openxmlformats.org/officeDocument/2006/relationships/hyperlink" Target="https://m.edsoo.ru/7f42cb88" TargetMode="External"/><Relationship Id="rId53" Type="http://schemas.openxmlformats.org/officeDocument/2006/relationships/hyperlink" Target="https://m.edsoo.ru/7f435ed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7af8" TargetMode="External"/><Relationship Id="rId28" Type="http://schemas.openxmlformats.org/officeDocument/2006/relationships/hyperlink" Target="https://m.edsoo.ru/7f4318c2" TargetMode="External"/><Relationship Id="rId36" Type="http://schemas.openxmlformats.org/officeDocument/2006/relationships/hyperlink" Target="https://m.edsoo.ru/7f430076" TargetMode="External"/><Relationship Id="rId49" Type="http://schemas.openxmlformats.org/officeDocument/2006/relationships/hyperlink" Target="https://m.edsoo.ru/7f434d38" TargetMode="External"/><Relationship Id="rId10" Type="http://schemas.openxmlformats.org/officeDocument/2006/relationships/hyperlink" Target="https://m.edsoo.ru/7f417af8" TargetMode="External"/><Relationship Id="rId19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32736" TargetMode="External"/><Relationship Id="rId44" Type="http://schemas.openxmlformats.org/officeDocument/2006/relationships/hyperlink" Target="https://m.edsoo.ru/7f42f75c" TargetMode="External"/><Relationship Id="rId52" Type="http://schemas.openxmlformats.org/officeDocument/2006/relationships/hyperlink" Target="https://m.edsoo.ru/7f435ed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7af8" TargetMode="External"/><Relationship Id="rId27" Type="http://schemas.openxmlformats.org/officeDocument/2006/relationships/hyperlink" Target="https://m.edsoo.ru/7f4318c2" TargetMode="External"/><Relationship Id="rId30" Type="http://schemas.openxmlformats.org/officeDocument/2006/relationships/hyperlink" Target="https://m.edsoo.ru/7f432736" TargetMode="External"/><Relationship Id="rId35" Type="http://schemas.openxmlformats.org/officeDocument/2006/relationships/hyperlink" Target="https://m.edsoo.ru/7f42f158" TargetMode="External"/><Relationship Id="rId43" Type="http://schemas.openxmlformats.org/officeDocument/2006/relationships/hyperlink" Target="https://m.edsoo.ru/7f42f75c" TargetMode="External"/><Relationship Id="rId48" Type="http://schemas.openxmlformats.org/officeDocument/2006/relationships/hyperlink" Target="https://m.edsoo.ru/7f434d38" TargetMode="External"/><Relationship Id="rId8" Type="http://schemas.openxmlformats.org/officeDocument/2006/relationships/hyperlink" Target="https://m.edsoo.ru/7f417af8" TargetMode="External"/><Relationship Id="rId51" Type="http://schemas.openxmlformats.org/officeDocument/2006/relationships/hyperlink" Target="https://m.edsoo.ru/7f435ed6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20</Pages>
  <Words>4565</Words>
  <Characters>26027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30531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Ученик24</dc:creator>
  <cp:lastModifiedBy>Пользователь</cp:lastModifiedBy>
  <cp:revision>5</cp:revision>
  <dcterms:created xsi:type="dcterms:W3CDTF">2024-09-24T14:56:00Z</dcterms:created>
  <dcterms:modified xsi:type="dcterms:W3CDTF">2025-11-12T08:05:00Z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2024-09-24T00:00:00Z</vt:filetime>
  </property>
  <property fmtid="{D5CDD505-2E9C-101B-9397-08002B2CF9AE}" pid="5" name="Producer">
    <vt:lpwstr>Microsoft® Office Word 2007</vt:lpwstr>
  </property>
</Properties>
</file>